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119"/>
        <w:gridCol w:w="1417"/>
        <w:gridCol w:w="848"/>
        <w:gridCol w:w="1279"/>
        <w:gridCol w:w="425"/>
        <w:gridCol w:w="2693"/>
        <w:gridCol w:w="2693"/>
      </w:tblGrid>
      <w:tr w:rsidR="002124C1" w:rsidRPr="001D57AD" w:rsidTr="00593ADB">
        <w:tc>
          <w:tcPr>
            <w:tcW w:w="549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F75D08" w:rsidRDefault="002124C1" w:rsidP="00D014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Berufs</w:t>
            </w:r>
            <w:r w:rsidRPr="00285217">
              <w:rPr>
                <w:rFonts w:ascii="Calibri" w:hAnsi="Calibri"/>
              </w:rPr>
              <w:t>bereich</w:t>
            </w:r>
            <w:r>
              <w:rPr>
                <w:rFonts w:ascii="Calibri" w:hAnsi="Calibri"/>
              </w:rPr>
              <w:t xml:space="preserve">:  </w:t>
            </w:r>
            <w:r w:rsidR="00F75D08">
              <w:rPr>
                <w:rFonts w:ascii="Calibri" w:hAnsi="Calibri"/>
              </w:rPr>
              <w:t>Agrarwirtschaft</w:t>
            </w:r>
            <w:r w:rsidR="00D014F8">
              <w:rPr>
                <w:rFonts w:ascii="Calibri" w:hAnsi="Calibri"/>
              </w:rPr>
              <w:t xml:space="preserve"> </w:t>
            </w:r>
            <w:r w:rsidR="00F75D08">
              <w:rPr>
                <w:rFonts w:ascii="Calibri" w:hAnsi="Calibri"/>
              </w:rPr>
              <w:t xml:space="preserve">Berufsschule   </w:t>
            </w:r>
          </w:p>
          <w:p w:rsidR="002124C1" w:rsidRPr="00285217" w:rsidRDefault="00F75D08" w:rsidP="00D014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Ausbildungsberuf </w:t>
            </w:r>
            <w:r w:rsidR="00D014F8">
              <w:rPr>
                <w:rFonts w:ascii="Calibri" w:hAnsi="Calibri"/>
              </w:rPr>
              <w:t>Landwirt/in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</w:tcBorders>
            <w:shd w:val="clear" w:color="auto" w:fill="F2DBDB"/>
          </w:tcPr>
          <w:p w:rsidR="002124C1" w:rsidRPr="00285217" w:rsidRDefault="002124C1" w:rsidP="00FB56C2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t>Ausbildungsjahr</w:t>
            </w:r>
            <w:r w:rsidR="008E6D68">
              <w:rPr>
                <w:rFonts w:ascii="Calibri" w:hAnsi="Calibri"/>
              </w:rPr>
              <w:t xml:space="preserve">: </w:t>
            </w:r>
            <w:r w:rsidR="00D014F8">
              <w:rPr>
                <w:rFonts w:ascii="Calibri" w:hAnsi="Calibri"/>
              </w:rPr>
              <w:t>Fachstufe I</w:t>
            </w:r>
          </w:p>
        </w:tc>
        <w:tc>
          <w:tcPr>
            <w:tcW w:w="581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DBDB"/>
          </w:tcPr>
          <w:p w:rsidR="002124C1" w:rsidRPr="00285217" w:rsidRDefault="00D014F8" w:rsidP="00C379B9">
            <w:pPr>
              <w:rPr>
                <w:rFonts w:ascii="Calibri" w:hAnsi="Calibri"/>
              </w:rPr>
            </w:pPr>
            <w:commentRangeStart w:id="0"/>
            <w:r>
              <w:rPr>
                <w:rFonts w:ascii="Calibri" w:hAnsi="Calibri"/>
              </w:rPr>
              <w:t xml:space="preserve">Zeitrichtwert: </w:t>
            </w:r>
            <w:r w:rsidR="002447F9">
              <w:rPr>
                <w:rFonts w:ascii="Calibri" w:hAnsi="Calibri"/>
              </w:rPr>
              <w:t>8-10</w:t>
            </w:r>
            <w:r w:rsidR="00D83B17">
              <w:rPr>
                <w:rFonts w:ascii="Calibri" w:hAnsi="Calibri"/>
              </w:rPr>
              <w:t>h</w:t>
            </w:r>
            <w:commentRangeEnd w:id="0"/>
            <w:r w:rsidR="00F56079">
              <w:rPr>
                <w:rStyle w:val="Kommentarzeichen"/>
              </w:rPr>
              <w:commentReference w:id="0"/>
            </w:r>
          </w:p>
        </w:tc>
      </w:tr>
      <w:tr w:rsidR="002124C1" w:rsidRPr="001D57AD" w:rsidTr="00593ADB">
        <w:tc>
          <w:tcPr>
            <w:tcW w:w="6912" w:type="dxa"/>
            <w:gridSpan w:val="3"/>
            <w:tcBorders>
              <w:left w:val="single" w:sz="18" w:space="0" w:color="auto"/>
            </w:tcBorders>
            <w:shd w:val="clear" w:color="auto" w:fill="F2DBDB"/>
          </w:tcPr>
          <w:p w:rsidR="002124C1" w:rsidRPr="00D95E95" w:rsidRDefault="001E3D72" w:rsidP="008C1CA2">
            <w:pPr>
              <w:pStyle w:val="berschrift4"/>
              <w:shd w:val="clear" w:color="auto" w:fill="FFFFFF"/>
              <w:spacing w:before="75" w:after="75"/>
              <w:ind w:left="-60" w:right="75"/>
              <w:rPr>
                <w:rFonts w:ascii="Calibri" w:hAnsi="Calibri"/>
                <w:b/>
                <w:sz w:val="28"/>
                <w:szCs w:val="28"/>
              </w:rPr>
            </w:pPr>
            <w:r w:rsidRPr="00AA7BAD">
              <w:rPr>
                <w:rFonts w:ascii="Calibri" w:hAnsi="Calibri"/>
                <w:b/>
                <w:sz w:val="28"/>
                <w:szCs w:val="28"/>
              </w:rPr>
              <w:t>D</w:t>
            </w:r>
            <w:r w:rsidR="008C1CA2">
              <w:rPr>
                <w:rFonts w:ascii="Calibri" w:hAnsi="Calibri"/>
                <w:b/>
                <w:sz w:val="28"/>
                <w:szCs w:val="28"/>
              </w:rPr>
              <w:t>inkel ökologisch anbauen</w:t>
            </w:r>
          </w:p>
        </w:tc>
        <w:tc>
          <w:tcPr>
            <w:tcW w:w="7938" w:type="dxa"/>
            <w:gridSpan w:val="5"/>
            <w:tcBorders>
              <w:right w:val="single" w:sz="18" w:space="0" w:color="auto"/>
            </w:tcBorders>
            <w:shd w:val="clear" w:color="auto" w:fill="F2DBDB"/>
            <w:vAlign w:val="center"/>
          </w:tcPr>
          <w:p w:rsidR="00F56079" w:rsidRDefault="002124C1" w:rsidP="00D95E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commentRangeStart w:id="1"/>
            <w:r w:rsidRPr="00D95E95">
              <w:rPr>
                <w:rFonts w:ascii="Calibri" w:hAnsi="Calibri"/>
                <w:b/>
                <w:sz w:val="28"/>
                <w:szCs w:val="28"/>
              </w:rPr>
              <w:t xml:space="preserve">Curricularer Bezug: </w:t>
            </w:r>
            <w:r w:rsidR="00F56079">
              <w:rPr>
                <w:rFonts w:ascii="Calibri" w:hAnsi="Calibri"/>
                <w:b/>
                <w:sz w:val="28"/>
                <w:szCs w:val="28"/>
              </w:rPr>
              <w:t>RLP</w:t>
            </w:r>
          </w:p>
          <w:p w:rsidR="002124C1" w:rsidRDefault="002124C1" w:rsidP="00D95E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95E95">
              <w:rPr>
                <w:rFonts w:ascii="Calibri" w:hAnsi="Calibri"/>
                <w:b/>
                <w:sz w:val="28"/>
                <w:szCs w:val="28"/>
              </w:rPr>
              <w:t xml:space="preserve">LF </w:t>
            </w:r>
            <w:r w:rsidR="00D014F8" w:rsidRPr="00D95E95"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8E6D68" w:rsidRPr="00D95E9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6C1D1D" w:rsidRPr="00D95E95">
              <w:rPr>
                <w:rFonts w:ascii="Calibri" w:hAnsi="Calibri"/>
                <w:b/>
                <w:sz w:val="28"/>
                <w:szCs w:val="28"/>
              </w:rPr>
              <w:t xml:space="preserve"> Nutzpflanzen anbauen und beobachten</w:t>
            </w:r>
          </w:p>
          <w:p w:rsidR="00D95E95" w:rsidRPr="00D95E95" w:rsidRDefault="00883138" w:rsidP="00D95E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80 - 12</w:t>
            </w:r>
            <w:r w:rsidR="00D87CA5">
              <w:rPr>
                <w:rFonts w:ascii="Calibri" w:hAnsi="Calibri"/>
                <w:b/>
                <w:sz w:val="28"/>
                <w:szCs w:val="28"/>
              </w:rPr>
              <w:t>0 h</w:t>
            </w:r>
            <w:commentRangeEnd w:id="1"/>
            <w:r w:rsidR="006D356A">
              <w:rPr>
                <w:rStyle w:val="Kommentarzeichen"/>
              </w:rPr>
              <w:commentReference w:id="1"/>
            </w:r>
          </w:p>
        </w:tc>
      </w:tr>
      <w:tr w:rsidR="002124C1" w:rsidRPr="001D57AD" w:rsidTr="00C5583E">
        <w:trPr>
          <w:trHeight w:val="639"/>
        </w:trPr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F21EB" w:rsidRPr="006D356A" w:rsidRDefault="006D356A" w:rsidP="001E3D72">
            <w:pPr>
              <w:rPr>
                <w:rFonts w:ascii="Calibri" w:hAnsi="Calibri"/>
                <w:b/>
              </w:rPr>
            </w:pPr>
            <w:commentRangeStart w:id="2"/>
            <w:r w:rsidRPr="006D356A">
              <w:rPr>
                <w:rFonts w:ascii="Calibri" w:hAnsi="Calibri"/>
                <w:b/>
              </w:rPr>
              <w:t>Handlungssituation</w:t>
            </w:r>
          </w:p>
          <w:p w:rsidR="001E3D72" w:rsidRPr="00DF21EB" w:rsidRDefault="006D356A" w:rsidP="001E3D72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</w:rPr>
              <w:t>Landwirt</w:t>
            </w:r>
            <w:r w:rsidR="001E3D72" w:rsidRPr="00DF21EB">
              <w:rPr>
                <w:rFonts w:ascii="Calibri" w:hAnsi="Calibri"/>
                <w:b/>
              </w:rPr>
              <w:t xml:space="preserve"> Müller hat seinen Betrieb auf ökolog</w:t>
            </w:r>
            <w:r>
              <w:rPr>
                <w:rFonts w:ascii="Calibri" w:hAnsi="Calibri"/>
                <w:b/>
              </w:rPr>
              <w:t>ische Landwirtschaft umgestellt. N</w:t>
            </w:r>
            <w:r w:rsidR="001E3D72" w:rsidRPr="00DF21EB">
              <w:rPr>
                <w:rFonts w:ascii="Calibri" w:hAnsi="Calibri"/>
                <w:b/>
              </w:rPr>
              <w:t>eben den Saatkartoffeln und Körnerleguminosen beabsichtigt er</w:t>
            </w:r>
            <w:r>
              <w:rPr>
                <w:rFonts w:ascii="Calibri" w:hAnsi="Calibri"/>
                <w:b/>
              </w:rPr>
              <w:t xml:space="preserve"> </w:t>
            </w:r>
            <w:r w:rsidR="001E3D72" w:rsidRPr="00DF21EB">
              <w:rPr>
                <w:rFonts w:ascii="Calibri" w:hAnsi="Calibri"/>
                <w:b/>
              </w:rPr>
              <w:t>als zusätzliche Mähdruschfrucht in Zukunft Dinkel anzubauen. Eine Erzeugergemeinschaft und ein</w:t>
            </w:r>
            <w:r>
              <w:rPr>
                <w:rFonts w:ascii="Calibri" w:hAnsi="Calibri"/>
                <w:b/>
              </w:rPr>
              <w:t>e Mühle sind daran interessiert</w:t>
            </w:r>
            <w:r w:rsidR="001E3D72" w:rsidRPr="00DF21EB">
              <w:rPr>
                <w:rFonts w:ascii="Calibri" w:hAnsi="Calibri"/>
                <w:b/>
              </w:rPr>
              <w:t xml:space="preserve"> mit ihm Verträge über Dinkel mit Backqualität abzuschließen.</w:t>
            </w:r>
            <w:commentRangeEnd w:id="2"/>
            <w:r>
              <w:rPr>
                <w:rStyle w:val="Kommentarzeichen"/>
              </w:rPr>
              <w:commentReference w:id="2"/>
            </w:r>
            <w:r w:rsidR="001E3D72" w:rsidRPr="00DF21EB">
              <w:rPr>
                <w:rFonts w:ascii="Calibri" w:hAnsi="Calibri"/>
                <w:b/>
              </w:rPr>
              <w:t xml:space="preserve"> </w:t>
            </w:r>
          </w:p>
          <w:p w:rsidR="00C03303" w:rsidRDefault="00C03303" w:rsidP="00C03303">
            <w:pPr>
              <w:rPr>
                <w:rFonts w:ascii="Calibri" w:hAnsi="Calibri"/>
              </w:rPr>
            </w:pPr>
          </w:p>
          <w:p w:rsidR="001E3D72" w:rsidRDefault="006D356A" w:rsidP="001B19E3">
            <w:pPr>
              <w:rPr>
                <w:rFonts w:ascii="Calibri" w:hAnsi="Calibri"/>
                <w:b/>
              </w:rPr>
            </w:pPr>
            <w:commentRangeStart w:id="3"/>
            <w:r>
              <w:rPr>
                <w:rFonts w:ascii="Calibri" w:hAnsi="Calibri"/>
                <w:b/>
              </w:rPr>
              <w:t>Handlungsergebnis</w:t>
            </w:r>
            <w:r w:rsidR="008E6D68" w:rsidRPr="00CE27F8">
              <w:rPr>
                <w:rFonts w:ascii="Calibri" w:hAnsi="Calibri"/>
                <w:b/>
              </w:rPr>
              <w:t>:</w:t>
            </w:r>
            <w:r w:rsidR="001E3D72">
              <w:rPr>
                <w:rFonts w:ascii="Calibri" w:hAnsi="Calibri"/>
                <w:b/>
              </w:rPr>
              <w:t xml:space="preserve"> Steckbrief</w:t>
            </w:r>
            <w:r>
              <w:rPr>
                <w:rFonts w:ascii="Calibri" w:hAnsi="Calibri"/>
                <w:b/>
              </w:rPr>
              <w:t>(</w:t>
            </w:r>
            <w:r w:rsidR="001E3D72"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</w:rPr>
              <w:t>)</w:t>
            </w:r>
            <w:r w:rsidR="001E3D72">
              <w:rPr>
                <w:rFonts w:ascii="Calibri" w:hAnsi="Calibri"/>
                <w:b/>
              </w:rPr>
              <w:t xml:space="preserve"> zu</w:t>
            </w:r>
            <w:r>
              <w:rPr>
                <w:rFonts w:ascii="Calibri" w:hAnsi="Calibri"/>
                <w:b/>
              </w:rPr>
              <w:t>m Dinkel ggf. den</w:t>
            </w:r>
            <w:r w:rsidR="001E3D72">
              <w:rPr>
                <w:rFonts w:ascii="Calibri" w:hAnsi="Calibri"/>
                <w:b/>
              </w:rPr>
              <w:t xml:space="preserve"> Ku</w:t>
            </w:r>
            <w:r w:rsidR="00883138">
              <w:rPr>
                <w:rFonts w:ascii="Calibri" w:hAnsi="Calibri"/>
                <w:b/>
              </w:rPr>
              <w:t>l</w:t>
            </w:r>
            <w:r w:rsidR="001E3D72">
              <w:rPr>
                <w:rFonts w:ascii="Calibri" w:hAnsi="Calibri"/>
                <w:b/>
              </w:rPr>
              <w:t>turen in einer typischen ökologischen Fruchtfolge</w:t>
            </w:r>
            <w:commentRangeEnd w:id="3"/>
            <w:r w:rsidR="007B294A">
              <w:rPr>
                <w:rStyle w:val="Kommentarzeichen"/>
              </w:rPr>
              <w:commentReference w:id="3"/>
            </w:r>
          </w:p>
          <w:p w:rsidR="00883138" w:rsidRPr="001E3D72" w:rsidRDefault="00883138" w:rsidP="00883138">
            <w:pPr>
              <w:rPr>
                <w:rFonts w:ascii="Calibri" w:hAnsi="Calibri"/>
                <w:b/>
                <w:color w:val="FF0000"/>
              </w:rPr>
            </w:pPr>
          </w:p>
          <w:p w:rsidR="00722F50" w:rsidRPr="00CE27F8" w:rsidRDefault="00B54DED" w:rsidP="00722F50">
            <w:pPr>
              <w:rPr>
                <w:rFonts w:ascii="Calibri" w:hAnsi="Calibri"/>
                <w:b/>
              </w:rPr>
            </w:pPr>
            <w:r w:rsidRPr="001E3D72">
              <w:rPr>
                <w:rFonts w:ascii="Calibri" w:hAnsi="Calibri"/>
                <w:b/>
                <w:color w:val="FF0000"/>
              </w:rPr>
              <w:t xml:space="preserve">                         </w:t>
            </w:r>
          </w:p>
        </w:tc>
      </w:tr>
      <w:tr w:rsidR="002124C1" w:rsidRPr="001D57AD" w:rsidTr="00CE27F8">
        <w:tc>
          <w:tcPr>
            <w:tcW w:w="9039" w:type="dxa"/>
            <w:gridSpan w:val="5"/>
            <w:tcBorders>
              <w:left w:val="single" w:sz="18" w:space="0" w:color="auto"/>
              <w:bottom w:val="single" w:sz="12" w:space="0" w:color="auto"/>
            </w:tcBorders>
          </w:tcPr>
          <w:p w:rsidR="00D87CA5" w:rsidRDefault="00C6175A" w:rsidP="00C379B9">
            <w:pPr>
              <w:rPr>
                <w:rFonts w:ascii="Calibri" w:hAnsi="Calibri"/>
                <w:b/>
              </w:rPr>
            </w:pPr>
            <w:commentRangeStart w:id="4"/>
            <w:proofErr w:type="spellStart"/>
            <w:r>
              <w:rPr>
                <w:rFonts w:ascii="Calibri" w:hAnsi="Calibri"/>
                <w:b/>
              </w:rPr>
              <w:t>Lernvorraussetzungen</w:t>
            </w:r>
            <w:proofErr w:type="spellEnd"/>
            <w:r w:rsidR="002124C1" w:rsidRPr="00790BC7">
              <w:rPr>
                <w:rFonts w:ascii="Calibri" w:hAnsi="Calibri"/>
                <w:b/>
              </w:rPr>
              <w:t xml:space="preserve">: </w:t>
            </w:r>
          </w:p>
          <w:p w:rsidR="00883138" w:rsidRPr="00790BC7" w:rsidRDefault="00883138" w:rsidP="00C379B9">
            <w:pPr>
              <w:rPr>
                <w:rFonts w:ascii="Calibri" w:hAnsi="Calibri"/>
                <w:b/>
              </w:rPr>
            </w:pPr>
          </w:p>
          <w:p w:rsidR="0041034C" w:rsidRDefault="00C6175A" w:rsidP="00C379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Kenntnisse zu </w:t>
            </w:r>
            <w:r w:rsidR="002124C1">
              <w:rPr>
                <w:rFonts w:ascii="Calibri" w:hAnsi="Calibri"/>
              </w:rPr>
              <w:t>Recherchetechniken, Gesprächstechniken (</w:t>
            </w:r>
            <w:r w:rsidR="00CE27F8">
              <w:rPr>
                <w:rFonts w:ascii="Calibri" w:hAnsi="Calibri"/>
              </w:rPr>
              <w:t xml:space="preserve">Interview-Fragen, </w:t>
            </w:r>
            <w:r w:rsidR="0016326A">
              <w:rPr>
                <w:rFonts w:ascii="Calibri" w:hAnsi="Calibri"/>
              </w:rPr>
              <w:t>Feedback)</w:t>
            </w:r>
          </w:p>
          <w:p w:rsidR="009439FA" w:rsidRDefault="009439FA" w:rsidP="00883138">
            <w:pPr>
              <w:rPr>
                <w:rFonts w:ascii="Calibri" w:hAnsi="Calibri"/>
              </w:rPr>
            </w:pPr>
          </w:p>
          <w:p w:rsidR="00C6175A" w:rsidRDefault="00C6175A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Default="00DF471E" w:rsidP="00883138">
            <w:pPr>
              <w:rPr>
                <w:rFonts w:ascii="Calibri" w:hAnsi="Calibri"/>
              </w:rPr>
            </w:pPr>
          </w:p>
          <w:p w:rsidR="00DF471E" w:rsidRPr="00285217" w:rsidRDefault="00DF471E" w:rsidP="00883138">
            <w:pPr>
              <w:rPr>
                <w:rFonts w:ascii="Calibri" w:hAnsi="Calibri"/>
              </w:rPr>
            </w:pPr>
          </w:p>
        </w:tc>
        <w:tc>
          <w:tcPr>
            <w:tcW w:w="5811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2A6692" w:rsidRDefault="002124C1" w:rsidP="00FB56C2">
            <w:pPr>
              <w:rPr>
                <w:rFonts w:ascii="Calibri" w:hAnsi="Calibri"/>
                <w:b/>
              </w:rPr>
            </w:pPr>
            <w:r w:rsidRPr="00790BC7">
              <w:rPr>
                <w:rFonts w:ascii="Calibri" w:hAnsi="Calibri"/>
                <w:b/>
              </w:rPr>
              <w:t>Verk</w:t>
            </w:r>
            <w:r w:rsidR="00B87565">
              <w:rPr>
                <w:rFonts w:ascii="Calibri" w:hAnsi="Calibri"/>
                <w:b/>
              </w:rPr>
              <w:t>nüpfungen zu:</w:t>
            </w:r>
          </w:p>
          <w:p w:rsidR="00C6175A" w:rsidRPr="00790BC7" w:rsidRDefault="00C6175A" w:rsidP="00FB56C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Berufsbezogener Lernbereich:</w:t>
            </w:r>
          </w:p>
          <w:p w:rsidR="002124C1" w:rsidRDefault="002A6692" w:rsidP="00FB56C2">
            <w:pPr>
              <w:rPr>
                <w:rFonts w:ascii="Calibri" w:hAnsi="Calibri"/>
              </w:rPr>
            </w:pPr>
            <w:r w:rsidRPr="00790BC7">
              <w:rPr>
                <w:rFonts w:ascii="Calibri" w:hAnsi="Calibri"/>
                <w:b/>
              </w:rPr>
              <w:t>LF 1</w:t>
            </w:r>
            <w:r w:rsidR="00790BC7">
              <w:rPr>
                <w:rFonts w:ascii="Calibri" w:hAnsi="Calibri"/>
              </w:rPr>
              <w:t>:</w:t>
            </w:r>
            <w:r w:rsidR="00251A2F">
              <w:rPr>
                <w:rFonts w:ascii="Calibri" w:hAnsi="Calibri"/>
              </w:rPr>
              <w:t xml:space="preserve"> Kosten Öko-Weizen</w:t>
            </w:r>
          </w:p>
          <w:p w:rsidR="002A6692" w:rsidRPr="00C6175A" w:rsidRDefault="00612D77" w:rsidP="00FB56C2">
            <w:pPr>
              <w:rPr>
                <w:rFonts w:ascii="Calibri" w:hAnsi="Calibri"/>
                <w:b/>
              </w:rPr>
            </w:pPr>
            <w:r w:rsidRPr="00C6175A">
              <w:rPr>
                <w:rFonts w:ascii="Calibri" w:hAnsi="Calibri"/>
                <w:b/>
              </w:rPr>
              <w:t>Berufsübergreifender Lernbereich:</w:t>
            </w:r>
          </w:p>
          <w:p w:rsidR="002A6692" w:rsidRPr="00F36607" w:rsidRDefault="002A6692" w:rsidP="00FB56C2">
            <w:pPr>
              <w:rPr>
                <w:rFonts w:ascii="Calibri" w:hAnsi="Calibri"/>
              </w:rPr>
            </w:pPr>
            <w:r w:rsidRPr="00790BC7">
              <w:rPr>
                <w:rFonts w:ascii="Calibri" w:hAnsi="Calibri"/>
                <w:b/>
              </w:rPr>
              <w:t>Deutsch</w:t>
            </w:r>
            <w:r w:rsidR="00790BC7">
              <w:rPr>
                <w:rFonts w:ascii="Calibri" w:hAnsi="Calibri"/>
                <w:b/>
              </w:rPr>
              <w:t>:</w:t>
            </w:r>
            <w:r w:rsidR="00B54DED">
              <w:rPr>
                <w:rFonts w:ascii="Calibri" w:hAnsi="Calibri"/>
                <w:b/>
              </w:rPr>
              <w:t xml:space="preserve"> </w:t>
            </w:r>
            <w:r w:rsidR="00B54DED" w:rsidRPr="00B54DED">
              <w:rPr>
                <w:rFonts w:ascii="Calibri" w:hAnsi="Calibri"/>
              </w:rPr>
              <w:t xml:space="preserve">Strukturierung von Themen und Inhalten </w:t>
            </w:r>
            <w:r w:rsidR="00B54DED" w:rsidRPr="00F36607">
              <w:rPr>
                <w:rFonts w:ascii="Calibri" w:hAnsi="Calibri"/>
              </w:rPr>
              <w:t>(</w:t>
            </w:r>
            <w:r w:rsidR="00F36607" w:rsidRPr="00F36607">
              <w:rPr>
                <w:rFonts w:ascii="Calibri" w:hAnsi="Calibri"/>
              </w:rPr>
              <w:t>Mindmap, H</w:t>
            </w:r>
            <w:r w:rsidR="00B54DED" w:rsidRPr="00F36607">
              <w:rPr>
                <w:rFonts w:ascii="Calibri" w:hAnsi="Calibri"/>
              </w:rPr>
              <w:t>andout</w:t>
            </w:r>
            <w:r w:rsidR="00251A2F" w:rsidRPr="00F36607">
              <w:rPr>
                <w:rFonts w:ascii="Calibri" w:hAnsi="Calibri"/>
              </w:rPr>
              <w:t>/Steckbrief</w:t>
            </w:r>
            <w:r w:rsidR="00B54DED" w:rsidRPr="00F36607">
              <w:rPr>
                <w:rFonts w:ascii="Calibri" w:hAnsi="Calibri"/>
              </w:rPr>
              <w:t>)</w:t>
            </w:r>
          </w:p>
          <w:p w:rsidR="00F36607" w:rsidRPr="00F36607" w:rsidRDefault="00F36607" w:rsidP="00FB56C2">
            <w:pPr>
              <w:rPr>
                <w:rFonts w:ascii="Calibri" w:hAnsi="Calibri"/>
              </w:rPr>
            </w:pPr>
          </w:p>
          <w:p w:rsidR="002A6692" w:rsidRPr="00F36607" w:rsidRDefault="002A6692" w:rsidP="00FB56C2">
            <w:pPr>
              <w:rPr>
                <w:rFonts w:ascii="Calibri" w:hAnsi="Calibri"/>
              </w:rPr>
            </w:pPr>
            <w:r w:rsidRPr="00F36607">
              <w:rPr>
                <w:rFonts w:ascii="Calibri" w:hAnsi="Calibri"/>
                <w:b/>
              </w:rPr>
              <w:t>Politik</w:t>
            </w:r>
            <w:r w:rsidR="00790BC7" w:rsidRPr="00F36607">
              <w:rPr>
                <w:rFonts w:ascii="Calibri" w:hAnsi="Calibri"/>
                <w:b/>
              </w:rPr>
              <w:t xml:space="preserve">: </w:t>
            </w:r>
            <w:r w:rsidR="0016326A">
              <w:rPr>
                <w:rFonts w:ascii="Calibri" w:hAnsi="Calibri"/>
              </w:rPr>
              <w:t>Umgang mit Betriebsdaten</w:t>
            </w:r>
          </w:p>
          <w:p w:rsidR="00251A2F" w:rsidRDefault="00251A2F" w:rsidP="00FB56C2">
            <w:pPr>
              <w:rPr>
                <w:rFonts w:ascii="Calibri" w:hAnsi="Calibri"/>
              </w:rPr>
            </w:pPr>
          </w:p>
          <w:p w:rsidR="00F36607" w:rsidRDefault="00F36607" w:rsidP="00FB56C2">
            <w:pPr>
              <w:rPr>
                <w:rFonts w:ascii="Calibri" w:hAnsi="Calibri"/>
              </w:rPr>
            </w:pPr>
          </w:p>
          <w:p w:rsidR="0016326A" w:rsidRDefault="0016326A" w:rsidP="00FB56C2">
            <w:pPr>
              <w:rPr>
                <w:rFonts w:ascii="Calibri" w:hAnsi="Calibri"/>
              </w:rPr>
            </w:pPr>
          </w:p>
          <w:p w:rsidR="00251A2F" w:rsidRDefault="00251A2F" w:rsidP="00FB56C2">
            <w:pPr>
              <w:rPr>
                <w:rFonts w:ascii="Calibri" w:hAnsi="Calibri"/>
              </w:rPr>
            </w:pPr>
          </w:p>
          <w:commentRangeEnd w:id="4"/>
          <w:p w:rsidR="002F2763" w:rsidRDefault="00BF1D10" w:rsidP="00FB56C2">
            <w:pPr>
              <w:rPr>
                <w:rFonts w:ascii="Calibri" w:hAnsi="Calibri"/>
              </w:rPr>
            </w:pPr>
            <w:r>
              <w:rPr>
                <w:rStyle w:val="Kommentarzeichen"/>
              </w:rPr>
              <w:commentReference w:id="4"/>
            </w:r>
          </w:p>
          <w:p w:rsidR="00F36607" w:rsidRPr="00285217" w:rsidRDefault="00F36607" w:rsidP="00FB56C2">
            <w:pPr>
              <w:rPr>
                <w:rFonts w:ascii="Calibri" w:hAnsi="Calibri"/>
              </w:rPr>
            </w:pPr>
          </w:p>
        </w:tc>
      </w:tr>
      <w:tr w:rsidR="00963E66" w:rsidRPr="00790BC7" w:rsidTr="00180585">
        <w:trPr>
          <w:cantSplit/>
          <w:trHeight w:val="67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000000"/>
            </w:tcBorders>
            <w:shd w:val="clear" w:color="auto" w:fill="D9D9D9"/>
          </w:tcPr>
          <w:p w:rsidR="00963E66" w:rsidRDefault="00963E66" w:rsidP="00DF471E">
            <w:pPr>
              <w:rPr>
                <w:rFonts w:ascii="Calibri" w:hAnsi="Calibri"/>
                <w:b/>
                <w:sz w:val="28"/>
                <w:szCs w:val="28"/>
              </w:rPr>
            </w:pPr>
            <w:commentRangeStart w:id="5"/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Vollständige Handlung</w:t>
            </w:r>
          </w:p>
          <w:p w:rsidR="00963E66" w:rsidRPr="00285217" w:rsidRDefault="00963E66" w:rsidP="00DF471E">
            <w:pPr>
              <w:rPr>
                <w:rFonts w:ascii="Calibri" w:hAnsi="Calibri"/>
              </w:rPr>
            </w:pPr>
            <w:r w:rsidRPr="00790BC7">
              <w:rPr>
                <w:rFonts w:ascii="Calibri" w:hAnsi="Calibri"/>
                <w:b/>
                <w:sz w:val="28"/>
                <w:szCs w:val="28"/>
              </w:rPr>
              <w:t>Handlungsschritte</w:t>
            </w:r>
            <w:r>
              <w:rPr>
                <w:rFonts w:ascii="Calibri" w:hAnsi="Calibri"/>
                <w:b/>
                <w:sz w:val="28"/>
                <w:szCs w:val="28"/>
              </w:rPr>
              <w:t>/Phasen</w:t>
            </w:r>
            <w:commentRangeEnd w:id="5"/>
            <w:r w:rsidR="006B3D3C">
              <w:rPr>
                <w:rStyle w:val="Kommentarzeichen"/>
              </w:rPr>
              <w:commentReference w:id="5"/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63E66" w:rsidRDefault="00963E66" w:rsidP="00790BC7">
            <w:pPr>
              <w:ind w:right="113"/>
              <w:rPr>
                <w:rFonts w:ascii="Calibri" w:hAnsi="Calibri"/>
                <w:b/>
                <w:sz w:val="28"/>
                <w:szCs w:val="28"/>
              </w:rPr>
            </w:pPr>
            <w:commentRangeStart w:id="6"/>
            <w:r>
              <w:rPr>
                <w:rFonts w:ascii="Calibri" w:hAnsi="Calibri"/>
                <w:b/>
                <w:sz w:val="28"/>
                <w:szCs w:val="28"/>
              </w:rPr>
              <w:t>Handlungskompetenz</w:t>
            </w:r>
            <w:commentRangeEnd w:id="6"/>
            <w:r w:rsidR="003B4884">
              <w:rPr>
                <w:rStyle w:val="Kommentarzeichen"/>
              </w:rPr>
              <w:commentReference w:id="6"/>
            </w:r>
          </w:p>
          <w:p w:rsidR="00963E66" w:rsidRPr="00285217" w:rsidRDefault="00963E66" w:rsidP="00C379B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63E66" w:rsidRPr="00285217" w:rsidRDefault="00963E66" w:rsidP="00790BC7">
            <w:pPr>
              <w:rPr>
                <w:rFonts w:ascii="Calibri" w:hAnsi="Calibri"/>
              </w:rPr>
            </w:pPr>
            <w:commentRangeStart w:id="7"/>
            <w:r w:rsidRPr="00790BC7">
              <w:rPr>
                <w:rFonts w:ascii="Calibri" w:hAnsi="Calibri"/>
                <w:b/>
                <w:sz w:val="28"/>
                <w:szCs w:val="28"/>
              </w:rPr>
              <w:t>Inhalte</w:t>
            </w:r>
            <w:commentRangeEnd w:id="7"/>
            <w:r w:rsidR="003B4884">
              <w:rPr>
                <w:rStyle w:val="Kommentarzeichen"/>
              </w:rPr>
              <w:commentReference w:id="7"/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8" w:space="0" w:color="000000"/>
            </w:tcBorders>
            <w:shd w:val="clear" w:color="auto" w:fill="D9D9D9"/>
          </w:tcPr>
          <w:p w:rsidR="00963E66" w:rsidRDefault="00963E66" w:rsidP="00790BC7">
            <w:pPr>
              <w:rPr>
                <w:rFonts w:ascii="Calibri" w:hAnsi="Calibri"/>
                <w:b/>
                <w:sz w:val="28"/>
                <w:szCs w:val="28"/>
              </w:rPr>
            </w:pPr>
            <w:commentRangeStart w:id="8"/>
            <w:r>
              <w:rPr>
                <w:rFonts w:ascii="Calibri" w:hAnsi="Calibri"/>
                <w:b/>
                <w:sz w:val="28"/>
                <w:szCs w:val="28"/>
              </w:rPr>
              <w:t>Immanente Kompetenzen</w:t>
            </w:r>
            <w:commentRangeEnd w:id="8"/>
            <w:r w:rsidR="006B3D3C">
              <w:rPr>
                <w:rStyle w:val="Kommentarzeichen"/>
              </w:rPr>
              <w:commentReference w:id="8"/>
            </w:r>
          </w:p>
          <w:p w:rsidR="00963E66" w:rsidRDefault="00963E66" w:rsidP="00790BC7">
            <w:pPr>
              <w:rPr>
                <w:rFonts w:ascii="Calibri" w:hAnsi="Calibri"/>
                <w:b/>
                <w:sz w:val="28"/>
                <w:szCs w:val="28"/>
              </w:rPr>
            </w:pPr>
            <w:r w:rsidRPr="00790BC7">
              <w:rPr>
                <w:rFonts w:ascii="Calibri" w:hAnsi="Calibri"/>
                <w:b/>
                <w:sz w:val="28"/>
                <w:szCs w:val="28"/>
              </w:rPr>
              <w:t>Methoden/Medien</w:t>
            </w:r>
          </w:p>
          <w:p w:rsidR="004D5368" w:rsidRDefault="004D5368" w:rsidP="00790B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M=Material</w:t>
            </w:r>
          </w:p>
          <w:p w:rsidR="004D5368" w:rsidRPr="004D5368" w:rsidRDefault="004D5368" w:rsidP="00790B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AA=Arbeitsblatt</w:t>
            </w:r>
          </w:p>
        </w:tc>
      </w:tr>
      <w:tr w:rsidR="00963E66" w:rsidRPr="00790BC7" w:rsidTr="00180585">
        <w:trPr>
          <w:cantSplit/>
          <w:trHeight w:val="936"/>
        </w:trPr>
        <w:tc>
          <w:tcPr>
            <w:tcW w:w="2376" w:type="dxa"/>
            <w:vMerge/>
            <w:tcBorders>
              <w:left w:val="single" w:sz="18" w:space="0" w:color="auto"/>
              <w:right w:val="single" w:sz="2" w:space="0" w:color="000000"/>
            </w:tcBorders>
            <w:shd w:val="clear" w:color="auto" w:fill="D9D9D9"/>
          </w:tcPr>
          <w:p w:rsidR="00963E66" w:rsidRPr="00790BC7" w:rsidRDefault="00963E66" w:rsidP="00790BC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63E66" w:rsidRPr="00D87CA5" w:rsidRDefault="00963E66" w:rsidP="00DF471E">
            <w:pPr>
              <w:rPr>
                <w:rFonts w:ascii="Calibri" w:hAnsi="Calibri"/>
                <w:b/>
                <w:sz w:val="28"/>
                <w:szCs w:val="28"/>
              </w:rPr>
            </w:pPr>
            <w:r w:rsidRPr="00D87CA5">
              <w:rPr>
                <w:rFonts w:ascii="Calibri" w:hAnsi="Calibri"/>
                <w:b/>
                <w:sz w:val="28"/>
                <w:szCs w:val="28"/>
              </w:rPr>
              <w:t>Fachkompetenz</w:t>
            </w:r>
          </w:p>
          <w:p w:rsidR="00963E66" w:rsidRDefault="00963E66" w:rsidP="00DF471E">
            <w:pPr>
              <w:rPr>
                <w:rFonts w:ascii="Calibri" w:hAnsi="Calibri"/>
                <w:b/>
                <w:sz w:val="28"/>
                <w:szCs w:val="28"/>
              </w:rPr>
            </w:pPr>
            <w:r w:rsidRPr="00D87CA5">
              <w:rPr>
                <w:rFonts w:ascii="Calibri" w:hAnsi="Calibri"/>
                <w:sz w:val="20"/>
                <w:szCs w:val="20"/>
              </w:rPr>
              <w:t>Die Schülerinnen und Schüler…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63E66" w:rsidRPr="00790BC7" w:rsidRDefault="00963E66" w:rsidP="00DF471E">
            <w:pPr>
              <w:ind w:right="113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Personale</w:t>
            </w:r>
            <w:r w:rsidRPr="00790BC7">
              <w:rPr>
                <w:rFonts w:ascii="Calibri" w:hAnsi="Calibri"/>
                <w:b/>
                <w:sz w:val="28"/>
                <w:szCs w:val="28"/>
              </w:rPr>
              <w:t xml:space="preserve"> Kompetenzen</w:t>
            </w:r>
          </w:p>
          <w:p w:rsidR="00963E66" w:rsidRDefault="00963E66" w:rsidP="00DF471E">
            <w:pPr>
              <w:ind w:right="113"/>
              <w:rPr>
                <w:rFonts w:ascii="Calibri" w:hAnsi="Calibri"/>
                <w:b/>
                <w:sz w:val="28"/>
                <w:szCs w:val="28"/>
              </w:rPr>
            </w:pPr>
            <w:r w:rsidRPr="00790BC7">
              <w:rPr>
                <w:rFonts w:ascii="Calibri" w:hAnsi="Calibri"/>
                <w:sz w:val="20"/>
                <w:szCs w:val="20"/>
              </w:rPr>
              <w:t>Die Schülerinnen und Schüler…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63E66" w:rsidRPr="00790BC7" w:rsidRDefault="00963E66" w:rsidP="00790BC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D9D9D9"/>
          </w:tcPr>
          <w:p w:rsidR="00963E66" w:rsidRPr="00790BC7" w:rsidRDefault="00963E66" w:rsidP="00790BC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C4D76" w:rsidRPr="001D57AD" w:rsidTr="001A5BFA">
        <w:tc>
          <w:tcPr>
            <w:tcW w:w="2376" w:type="dxa"/>
            <w:tcBorders>
              <w:left w:val="single" w:sz="18" w:space="0" w:color="auto"/>
            </w:tcBorders>
            <w:shd w:val="clear" w:color="auto" w:fill="FFFFFF"/>
          </w:tcPr>
          <w:p w:rsidR="00EF1C40" w:rsidRDefault="009C4D76" w:rsidP="007B7AF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1717">
              <w:rPr>
                <w:rFonts w:ascii="Calibri" w:hAnsi="Calibri" w:cs="Arial"/>
                <w:b/>
                <w:sz w:val="22"/>
                <w:szCs w:val="22"/>
              </w:rPr>
              <w:t>Informieren</w:t>
            </w:r>
            <w:r w:rsidR="006B3D3C"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:rsidR="009C4D76" w:rsidRDefault="006B3D3C" w:rsidP="007B7AF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Analysieren</w:t>
            </w:r>
            <w:r w:rsidR="009C4D76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  <w:p w:rsidR="009C4D76" w:rsidRDefault="00BB23CF" w:rsidP="007B7A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="009C4D76" w:rsidRPr="0055529F">
              <w:rPr>
                <w:rFonts w:ascii="Calibri" w:hAnsi="Calibri" w:cs="Arial"/>
                <w:sz w:val="22"/>
                <w:szCs w:val="22"/>
              </w:rPr>
              <w:t xml:space="preserve">nformieren sich über den Aufbau, </w:t>
            </w:r>
            <w:r w:rsidR="00B100A2">
              <w:rPr>
                <w:rFonts w:ascii="Calibri" w:hAnsi="Calibri" w:cs="Arial"/>
                <w:sz w:val="22"/>
                <w:szCs w:val="22"/>
              </w:rPr>
              <w:t xml:space="preserve">die </w:t>
            </w:r>
            <w:proofErr w:type="spellStart"/>
            <w:r w:rsidR="00B100A2">
              <w:rPr>
                <w:rFonts w:ascii="Calibri" w:hAnsi="Calibri" w:cs="Arial"/>
                <w:sz w:val="22"/>
                <w:szCs w:val="22"/>
              </w:rPr>
              <w:t>Zusam-mensetzung</w:t>
            </w:r>
            <w:proofErr w:type="spellEnd"/>
            <w:r w:rsidR="00B100A2">
              <w:rPr>
                <w:rFonts w:ascii="Calibri" w:hAnsi="Calibri" w:cs="Arial"/>
                <w:sz w:val="22"/>
                <w:szCs w:val="22"/>
              </w:rPr>
              <w:t xml:space="preserve"> und die </w:t>
            </w:r>
            <w:r w:rsidR="009C4D76" w:rsidRPr="0055529F">
              <w:rPr>
                <w:rFonts w:ascii="Calibri" w:hAnsi="Calibri" w:cs="Arial"/>
                <w:sz w:val="22"/>
                <w:szCs w:val="22"/>
              </w:rPr>
              <w:t>Physiologie des Dinkels</w:t>
            </w:r>
            <w:r w:rsidR="00B100A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Default="00BB23CF" w:rsidP="007B7A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="001A5BFA">
              <w:rPr>
                <w:rFonts w:ascii="Calibri" w:hAnsi="Calibri" w:cs="Arial"/>
                <w:sz w:val="22"/>
                <w:szCs w:val="22"/>
              </w:rPr>
              <w:t>nformieren sich über die Bedeutung des Dinkels am Markt</w:t>
            </w:r>
            <w:r w:rsidR="00B100A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Default="00B100A2" w:rsidP="007B7A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="009C4D76">
              <w:rPr>
                <w:rFonts w:ascii="Calibri" w:hAnsi="Calibri" w:cs="Arial"/>
                <w:sz w:val="22"/>
                <w:szCs w:val="22"/>
              </w:rPr>
              <w:t xml:space="preserve">nformieren sich </w:t>
            </w:r>
            <w:proofErr w:type="spellStart"/>
            <w:r w:rsidR="009C4D76">
              <w:rPr>
                <w:rFonts w:ascii="Calibri" w:hAnsi="Calibri" w:cs="Arial"/>
                <w:sz w:val="22"/>
                <w:szCs w:val="22"/>
              </w:rPr>
              <w:t>ver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9C4D76">
              <w:rPr>
                <w:rFonts w:ascii="Calibri" w:hAnsi="Calibri" w:cs="Arial"/>
                <w:sz w:val="22"/>
                <w:szCs w:val="22"/>
              </w:rPr>
              <w:t>gleichend zum konventionellen Getreideanbau über die Produktionstechnik einer</w:t>
            </w:r>
            <w:r w:rsidR="008D389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C4D76">
              <w:rPr>
                <w:rFonts w:ascii="Calibri" w:hAnsi="Calibri" w:cs="Arial"/>
                <w:sz w:val="22"/>
                <w:szCs w:val="22"/>
              </w:rPr>
              <w:t>Dinkelkultur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Aussaattechnik</w:t>
            </w:r>
          </w:p>
          <w:p w:rsidR="009C4D76" w:rsidRPr="0055529F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Beikrautregulierung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br/>
              <w:t>-Nährstoffversorgung</w:t>
            </w:r>
            <w:r>
              <w:rPr>
                <w:rFonts w:ascii="Calibri" w:hAnsi="Calibri" w:cs="Arial"/>
                <w:sz w:val="22"/>
                <w:szCs w:val="22"/>
              </w:rPr>
              <w:br/>
              <w:t>-Bewässerung</w:t>
            </w:r>
            <w:r>
              <w:rPr>
                <w:rFonts w:ascii="Calibri" w:hAnsi="Calibri" w:cs="Arial"/>
                <w:sz w:val="22"/>
                <w:szCs w:val="22"/>
              </w:rPr>
              <w:br/>
              <w:t>-Erntetechnik</w:t>
            </w:r>
            <w:r>
              <w:rPr>
                <w:rFonts w:ascii="Calibri" w:hAnsi="Calibri" w:cs="Arial"/>
              </w:rPr>
              <w:br/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</w:t>
            </w:r>
            <w:r w:rsidR="00D83B17">
              <w:rPr>
                <w:rFonts w:ascii="Calibri" w:hAnsi="Calibri" w:cs="Arial"/>
              </w:rPr>
              <w:t>erstehen</w:t>
            </w:r>
            <w:r w:rsidR="009C4D76">
              <w:rPr>
                <w:rFonts w:ascii="Calibri" w:hAnsi="Calibri" w:cs="Arial"/>
              </w:rPr>
              <w:t xml:space="preserve"> die Biologie des Dinkels</w:t>
            </w:r>
            <w:r w:rsidR="00D83B17">
              <w:rPr>
                <w:rFonts w:ascii="Calibri" w:hAnsi="Calibri" w:cs="Arial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>
              <w:rPr>
                <w:rFonts w:ascii="Calibri" w:hAnsi="Calibri" w:cs="Arial"/>
              </w:rPr>
              <w:t>rkennen Ähnlichkeiten mit Weizen</w:t>
            </w:r>
            <w:r w:rsidR="00D83B17">
              <w:rPr>
                <w:rFonts w:ascii="Calibri" w:hAnsi="Calibri" w:cs="Arial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>
              <w:rPr>
                <w:rFonts w:ascii="Calibri" w:hAnsi="Calibri" w:cs="Arial"/>
              </w:rPr>
              <w:t>rkennen die Vorzüglichkeit des Dinkels gegenüber Weizen hinsichtlich des Nährwertes</w:t>
            </w:r>
            <w:r w:rsidR="00D83B17">
              <w:rPr>
                <w:rFonts w:ascii="Calibri" w:hAnsi="Calibri" w:cs="Arial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</w:t>
            </w:r>
            <w:r w:rsidR="009C4D76">
              <w:rPr>
                <w:rFonts w:ascii="Calibri" w:hAnsi="Calibri" w:cs="Arial"/>
              </w:rPr>
              <w:t>ennen Aussaatkriterien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 spezifische Kriterien zur Sortenwahl</w:t>
            </w:r>
            <w:r w:rsidR="002377D2">
              <w:rPr>
                <w:rFonts w:ascii="Calibri" w:hAnsi="Calibri" w:cs="Arial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3D79BB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="001A5BFA">
              <w:rPr>
                <w:rFonts w:ascii="Calibri" w:hAnsi="Calibri" w:cs="Arial"/>
              </w:rPr>
              <w:t xml:space="preserve">issen, dass das </w:t>
            </w:r>
            <w:proofErr w:type="spellStart"/>
            <w:r w:rsidR="001A5BFA">
              <w:rPr>
                <w:rFonts w:ascii="Calibri" w:hAnsi="Calibri" w:cs="Arial"/>
              </w:rPr>
              <w:t>Vesen</w:t>
            </w:r>
            <w:proofErr w:type="spellEnd"/>
            <w:r w:rsidR="001A5BFA">
              <w:rPr>
                <w:rFonts w:ascii="Calibri" w:hAnsi="Calibri" w:cs="Arial"/>
              </w:rPr>
              <w:t>-Saatgu</w:t>
            </w:r>
            <w:r w:rsidR="003D79BB">
              <w:rPr>
                <w:rFonts w:ascii="Calibri" w:hAnsi="Calibri" w:cs="Arial"/>
              </w:rPr>
              <w:t xml:space="preserve">t technische </w:t>
            </w:r>
            <w:proofErr w:type="spellStart"/>
            <w:r w:rsidR="003D79BB">
              <w:rPr>
                <w:rFonts w:ascii="Calibri" w:hAnsi="Calibri" w:cs="Arial"/>
              </w:rPr>
              <w:t>Schwie</w:t>
            </w:r>
            <w:r w:rsidR="008D3899">
              <w:rPr>
                <w:rFonts w:ascii="Calibri" w:hAnsi="Calibri" w:cs="Arial"/>
              </w:rPr>
              <w:t>-</w:t>
            </w:r>
            <w:r w:rsidR="003D79BB">
              <w:rPr>
                <w:rFonts w:ascii="Calibri" w:hAnsi="Calibri" w:cs="Arial"/>
              </w:rPr>
              <w:t>rigkeiten</w:t>
            </w:r>
            <w:proofErr w:type="spellEnd"/>
            <w:r w:rsidR="003D79BB">
              <w:rPr>
                <w:rFonts w:ascii="Calibri" w:hAnsi="Calibri" w:cs="Arial"/>
              </w:rPr>
              <w:t xml:space="preserve"> bei der Aussaat </w:t>
            </w:r>
            <w:r w:rsidR="001A5BFA">
              <w:rPr>
                <w:rFonts w:ascii="Calibri" w:hAnsi="Calibri" w:cs="Arial"/>
              </w:rPr>
              <w:t xml:space="preserve">nach sich zieht. </w:t>
            </w: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  <w:t>K</w:t>
            </w:r>
            <w:r w:rsidR="003D79BB">
              <w:rPr>
                <w:rFonts w:ascii="Calibri" w:hAnsi="Calibri" w:cs="Arial"/>
              </w:rPr>
              <w:t xml:space="preserve">ennen die speziellen </w:t>
            </w:r>
            <w:r w:rsidR="009C4D76">
              <w:rPr>
                <w:rFonts w:ascii="Calibri" w:hAnsi="Calibri" w:cs="Arial"/>
              </w:rPr>
              <w:t xml:space="preserve"> begrenz</w:t>
            </w:r>
            <w:r w:rsidR="001A5BFA">
              <w:rPr>
                <w:rFonts w:ascii="Calibri" w:hAnsi="Calibri" w:cs="Arial"/>
              </w:rPr>
              <w:t>ten Möglichkeiten der Nährstoff</w:t>
            </w:r>
            <w:r w:rsidR="009C4D76">
              <w:rPr>
                <w:rFonts w:ascii="Calibri" w:hAnsi="Calibri" w:cs="Arial"/>
              </w:rPr>
              <w:t>versorgung</w:t>
            </w:r>
            <w:r w:rsidR="003D79BB">
              <w:rPr>
                <w:rFonts w:ascii="Calibri" w:hAnsi="Calibri" w:cs="Arial"/>
              </w:rPr>
              <w:t xml:space="preserve">. 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>
              <w:rPr>
                <w:rFonts w:ascii="Calibri" w:hAnsi="Calibri" w:cs="Arial"/>
              </w:rPr>
              <w:t>rkennen, dass die wertvolleren Dinkelsorten weniger Stickstoff benötigen</w:t>
            </w:r>
            <w:r w:rsidR="008D3899">
              <w:rPr>
                <w:rFonts w:ascii="Calibri" w:hAnsi="Calibri" w:cs="Arial"/>
              </w:rPr>
              <w:t>.</w:t>
            </w:r>
            <w:r w:rsidR="009C4D76">
              <w:rPr>
                <w:rFonts w:ascii="Calibri" w:hAnsi="Calibri" w:cs="Arial"/>
              </w:rPr>
              <w:t xml:space="preserve">  </w:t>
            </w: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>
              <w:rPr>
                <w:rFonts w:ascii="Calibri" w:hAnsi="Calibri" w:cs="Arial"/>
              </w:rPr>
              <w:t xml:space="preserve">rfahren, dass es einen </w:t>
            </w:r>
            <w:proofErr w:type="spellStart"/>
            <w:r w:rsidR="009C4D76">
              <w:rPr>
                <w:rFonts w:ascii="Calibri" w:hAnsi="Calibri" w:cs="Arial"/>
              </w:rPr>
              <w:t>opti</w:t>
            </w:r>
            <w:proofErr w:type="spellEnd"/>
            <w:r>
              <w:rPr>
                <w:rFonts w:ascii="Calibri" w:hAnsi="Calibri" w:cs="Arial"/>
              </w:rPr>
              <w:t>-</w:t>
            </w:r>
            <w:r w:rsidR="009C4D76">
              <w:rPr>
                <w:rFonts w:ascii="Calibri" w:hAnsi="Calibri" w:cs="Arial"/>
              </w:rPr>
              <w:lastRenderedPageBreak/>
              <w:t>malen Klebergehalt gibt</w:t>
            </w:r>
            <w:r w:rsidR="008D3899">
              <w:rPr>
                <w:rFonts w:ascii="Calibri" w:hAnsi="Calibri" w:cs="Arial"/>
              </w:rPr>
              <w:t>.</w:t>
            </w: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>
              <w:rPr>
                <w:rFonts w:ascii="Calibri" w:hAnsi="Calibri" w:cs="Arial"/>
              </w:rPr>
              <w:t>rfassen die positiven und negativen Wirkungen einer Kleeuntersaat zur N/P-</w:t>
            </w:r>
            <w:proofErr w:type="spellStart"/>
            <w:r w:rsidR="009C4D76">
              <w:rPr>
                <w:rFonts w:ascii="Calibri" w:hAnsi="Calibri" w:cs="Arial"/>
              </w:rPr>
              <w:t>Ver</w:t>
            </w:r>
            <w:proofErr w:type="spellEnd"/>
            <w:r>
              <w:rPr>
                <w:rFonts w:ascii="Calibri" w:hAnsi="Calibri" w:cs="Arial"/>
              </w:rPr>
              <w:t>-</w:t>
            </w:r>
            <w:proofErr w:type="spellStart"/>
            <w:r w:rsidR="009C4D76">
              <w:rPr>
                <w:rFonts w:ascii="Calibri" w:hAnsi="Calibri" w:cs="Arial"/>
              </w:rPr>
              <w:t>sorgung</w:t>
            </w:r>
            <w:proofErr w:type="spellEnd"/>
            <w:r w:rsidR="008D3899">
              <w:rPr>
                <w:rFonts w:ascii="Calibri" w:hAnsi="Calibri" w:cs="Arial"/>
              </w:rPr>
              <w:t xml:space="preserve"> </w:t>
            </w:r>
            <w:r w:rsidR="001A5BFA">
              <w:rPr>
                <w:rFonts w:ascii="Calibri" w:hAnsi="Calibri" w:cs="Arial"/>
              </w:rPr>
              <w:t xml:space="preserve">und der </w:t>
            </w:r>
            <w:proofErr w:type="spellStart"/>
            <w:r w:rsidR="001A5BFA">
              <w:rPr>
                <w:rFonts w:ascii="Calibri" w:hAnsi="Calibri" w:cs="Arial"/>
              </w:rPr>
              <w:t>Pilzresi</w:t>
            </w:r>
            <w:proofErr w:type="spellEnd"/>
            <w:r>
              <w:rPr>
                <w:rFonts w:ascii="Calibri" w:hAnsi="Calibri" w:cs="Arial"/>
              </w:rPr>
              <w:t>-</w:t>
            </w:r>
            <w:r w:rsidR="001A5BFA">
              <w:rPr>
                <w:rFonts w:ascii="Calibri" w:hAnsi="Calibri" w:cs="Arial"/>
              </w:rPr>
              <w:t>stenz</w:t>
            </w:r>
            <w:r w:rsidR="008D3899">
              <w:rPr>
                <w:rFonts w:ascii="Calibri" w:hAnsi="Calibri" w:cs="Arial"/>
              </w:rPr>
              <w:t>.</w:t>
            </w: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</w:t>
            </w:r>
            <w:r w:rsidR="009C4D76">
              <w:rPr>
                <w:rFonts w:ascii="Calibri" w:hAnsi="Calibri" w:cs="Arial"/>
              </w:rPr>
              <w:t xml:space="preserve">ifferenzieren </w:t>
            </w:r>
            <w:proofErr w:type="spellStart"/>
            <w:r w:rsidR="009C4D76">
              <w:rPr>
                <w:rFonts w:ascii="Calibri" w:hAnsi="Calibri" w:cs="Arial"/>
              </w:rPr>
              <w:t>Samenunkräu</w:t>
            </w:r>
            <w:r>
              <w:rPr>
                <w:rFonts w:ascii="Calibri" w:hAnsi="Calibri" w:cs="Arial"/>
              </w:rPr>
              <w:t>-</w:t>
            </w:r>
            <w:r w:rsidR="009C4D76">
              <w:rPr>
                <w:rFonts w:ascii="Calibri" w:hAnsi="Calibri" w:cs="Arial"/>
              </w:rPr>
              <w:t>ter</w:t>
            </w:r>
            <w:proofErr w:type="spellEnd"/>
            <w:r w:rsidR="009C4D76">
              <w:rPr>
                <w:rFonts w:ascii="Calibri" w:hAnsi="Calibri" w:cs="Arial"/>
              </w:rPr>
              <w:t xml:space="preserve"> und Wurzelunkräuter im Hinblick auf deren Bekämpf</w:t>
            </w:r>
            <w:r>
              <w:rPr>
                <w:rFonts w:ascii="Calibri" w:hAnsi="Calibri" w:cs="Arial"/>
              </w:rPr>
              <w:t>-</w:t>
            </w:r>
            <w:r w:rsidR="009C4D76">
              <w:rPr>
                <w:rFonts w:ascii="Calibri" w:hAnsi="Calibri" w:cs="Arial"/>
              </w:rPr>
              <w:t>barkeit</w:t>
            </w:r>
            <w:r w:rsidR="008D3899">
              <w:rPr>
                <w:rFonts w:ascii="Calibri" w:hAnsi="Calibri" w:cs="Arial"/>
              </w:rPr>
              <w:t>.</w:t>
            </w: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>
              <w:rPr>
                <w:rFonts w:ascii="Calibri" w:hAnsi="Calibri" w:cs="Arial"/>
              </w:rPr>
              <w:t>rkennen den geringeren Wasserbedarf einer Dinkel</w:t>
            </w:r>
            <w:r>
              <w:rPr>
                <w:rFonts w:ascii="Calibri" w:hAnsi="Calibri" w:cs="Arial"/>
              </w:rPr>
              <w:t>-</w:t>
            </w:r>
            <w:r w:rsidR="009C4D76">
              <w:rPr>
                <w:rFonts w:ascii="Calibri" w:hAnsi="Calibri" w:cs="Arial"/>
              </w:rPr>
              <w:t xml:space="preserve">kultur im Vergleich zum </w:t>
            </w:r>
            <w:r w:rsidR="00115FCD">
              <w:rPr>
                <w:rFonts w:ascii="Calibri" w:hAnsi="Calibri" w:cs="Arial"/>
              </w:rPr>
              <w:t>W</w:t>
            </w:r>
            <w:r>
              <w:rPr>
                <w:rFonts w:ascii="Calibri" w:hAnsi="Calibri" w:cs="Arial"/>
              </w:rPr>
              <w:t>e</w:t>
            </w:r>
            <w:r w:rsidR="00115FCD"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>-</w:t>
            </w:r>
            <w:proofErr w:type="spellStart"/>
            <w:r w:rsidR="009C4D76">
              <w:rPr>
                <w:rFonts w:ascii="Calibri" w:hAnsi="Calibri" w:cs="Arial"/>
              </w:rPr>
              <w:t>zen</w:t>
            </w:r>
            <w:proofErr w:type="spellEnd"/>
            <w:r w:rsidR="008D3899">
              <w:rPr>
                <w:rFonts w:ascii="Calibri" w:hAnsi="Calibri" w:cs="Arial"/>
              </w:rPr>
              <w:t>.</w:t>
            </w:r>
          </w:p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="009C4D76">
              <w:rPr>
                <w:rFonts w:ascii="Calibri" w:hAnsi="Calibri" w:cs="Arial"/>
              </w:rPr>
              <w:t>issen um die besonderen Mähdreschereinstellungen</w:t>
            </w:r>
            <w:r w:rsidR="008D3899">
              <w:rPr>
                <w:rFonts w:ascii="Calibri" w:hAnsi="Calibri" w:cs="Arial"/>
              </w:rPr>
              <w:t>.</w:t>
            </w:r>
            <w:r w:rsidR="009C4D76">
              <w:rPr>
                <w:rFonts w:ascii="Calibri" w:hAnsi="Calibri" w:cs="Arial"/>
              </w:rPr>
              <w:t xml:space="preserve"> </w:t>
            </w:r>
          </w:p>
          <w:p w:rsidR="009C4D76" w:rsidRPr="00137FBA" w:rsidRDefault="009C4D76" w:rsidP="007B7AF3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584148" w:rsidRDefault="00B100A2" w:rsidP="007B7AF3">
            <w:pPr>
              <w:rPr>
                <w:rFonts w:ascii="Calibri" w:hAnsi="Calibri" w:cs="Arial"/>
                <w:sz w:val="22"/>
                <w:szCs w:val="22"/>
              </w:rPr>
            </w:pPr>
            <w:r w:rsidRPr="00AC4EBD">
              <w:rPr>
                <w:rFonts w:ascii="Calibri" w:hAnsi="Calibri" w:cs="Arial"/>
                <w:sz w:val="22"/>
                <w:szCs w:val="22"/>
              </w:rPr>
              <w:lastRenderedPageBreak/>
              <w:t>E</w:t>
            </w:r>
            <w:r w:rsidR="009C4D76" w:rsidRPr="00AC4EBD">
              <w:rPr>
                <w:rFonts w:ascii="Calibri" w:hAnsi="Calibri" w:cs="Arial"/>
                <w:sz w:val="22"/>
                <w:szCs w:val="22"/>
              </w:rPr>
              <w:t xml:space="preserve">rschließen betriebliche und berufliche Zusammenhänge aus Sachtexten. </w:t>
            </w:r>
            <w:r w:rsidR="00F36607" w:rsidRPr="00AC4EBD">
              <w:rPr>
                <w:rFonts w:ascii="Calibri" w:hAnsi="Calibri" w:cs="Arial"/>
                <w:sz w:val="22"/>
                <w:szCs w:val="22"/>
              </w:rPr>
              <w:br/>
            </w:r>
          </w:p>
          <w:p w:rsidR="009C4D76" w:rsidRPr="00AC4EBD" w:rsidRDefault="00F36607" w:rsidP="007B7AF3">
            <w:pPr>
              <w:rPr>
                <w:rFonts w:ascii="Calibri" w:hAnsi="Calibri" w:cs="Arial"/>
                <w:sz w:val="22"/>
                <w:szCs w:val="22"/>
              </w:rPr>
            </w:pPr>
            <w:r w:rsidRPr="00AC4EBD">
              <w:rPr>
                <w:rFonts w:ascii="Calibri" w:hAnsi="Calibri" w:cs="Arial"/>
                <w:sz w:val="22"/>
                <w:szCs w:val="22"/>
              </w:rPr>
              <w:br/>
            </w:r>
            <w:r w:rsidR="003F5C7A" w:rsidRPr="00AC4EBD">
              <w:rPr>
                <w:rFonts w:ascii="Calibri" w:hAnsi="Calibri" w:cs="Arial"/>
                <w:sz w:val="22"/>
                <w:szCs w:val="22"/>
              </w:rPr>
              <w:t>E</w:t>
            </w:r>
            <w:r w:rsidR="009C4D76" w:rsidRPr="00AC4EBD">
              <w:rPr>
                <w:rFonts w:ascii="Calibri" w:hAnsi="Calibri" w:cs="Arial"/>
                <w:sz w:val="22"/>
                <w:szCs w:val="22"/>
              </w:rPr>
              <w:t>rkennen Probleme und tragen zur Lösung bei</w:t>
            </w:r>
            <w:r w:rsidR="00D83B17" w:rsidRPr="00AC4EB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84148" w:rsidRDefault="00584148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84148" w:rsidRPr="00AC4EBD" w:rsidRDefault="00584148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Pr="00AC4EBD" w:rsidRDefault="003F5C7A" w:rsidP="007B7AF3">
            <w:pPr>
              <w:rPr>
                <w:rFonts w:ascii="Calibri" w:hAnsi="Calibri" w:cs="Arial"/>
                <w:sz w:val="22"/>
                <w:szCs w:val="22"/>
              </w:rPr>
            </w:pPr>
            <w:r w:rsidRPr="00AC4EBD">
              <w:rPr>
                <w:rFonts w:ascii="Calibri" w:hAnsi="Calibri" w:cs="Arial"/>
                <w:sz w:val="22"/>
                <w:szCs w:val="22"/>
              </w:rPr>
              <w:t>Z</w:t>
            </w:r>
            <w:r w:rsidR="009C4D76" w:rsidRPr="00AC4EBD">
              <w:rPr>
                <w:rFonts w:ascii="Calibri" w:hAnsi="Calibri" w:cs="Arial"/>
                <w:sz w:val="22"/>
                <w:szCs w:val="22"/>
              </w:rPr>
              <w:t>eigen sich Neuem gegenüber aufgeschlossen</w:t>
            </w:r>
            <w:r w:rsidR="008D3899" w:rsidRPr="00AC4EBD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C4D76" w:rsidRPr="00AC4EBD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Pr="00AC4EBD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Pr="00F81717" w:rsidRDefault="009C4D76" w:rsidP="007B7A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auto"/>
            </w:tcBorders>
          </w:tcPr>
          <w:p w:rsidR="009C4D76" w:rsidRPr="00880013" w:rsidRDefault="002377D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Aufbau des Sprosses und der Ährenanlage der Dinkel</w:t>
            </w:r>
            <w:r w:rsidR="009C4D76" w:rsidRPr="00880013">
              <w:rPr>
                <w:rFonts w:ascii="Calibri" w:hAnsi="Calibri" w:cs="Arial"/>
              </w:rPr>
              <w:t>pflanze</w:t>
            </w:r>
            <w:r>
              <w:rPr>
                <w:rFonts w:ascii="Calibri" w:hAnsi="Calibri" w:cs="Arial"/>
              </w:rPr>
              <w:t xml:space="preserve"> </w:t>
            </w:r>
          </w:p>
          <w:p w:rsidR="009C4D76" w:rsidRPr="00880013" w:rsidRDefault="009C4D76" w:rsidP="007B7AF3">
            <w:pPr>
              <w:rPr>
                <w:rFonts w:ascii="Calibri" w:hAnsi="Calibri" w:cs="Arial"/>
              </w:rPr>
            </w:pPr>
          </w:p>
          <w:p w:rsidR="009C4D76" w:rsidRPr="00880013" w:rsidRDefault="002377D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Qualitätsbestimmende Inhaltsstoffe</w:t>
            </w:r>
            <w:r w:rsidR="001A5BFA">
              <w:rPr>
                <w:rFonts w:ascii="Calibri" w:hAnsi="Calibri" w:cs="Arial"/>
              </w:rPr>
              <w:t xml:space="preserve"> des Dinkels im Vergleich</w:t>
            </w:r>
            <w:r w:rsidR="009C4D76" w:rsidRPr="00880013">
              <w:rPr>
                <w:rFonts w:ascii="Calibri" w:hAnsi="Calibri" w:cs="Arial"/>
              </w:rPr>
              <w:t xml:space="preserve"> zum Weizen</w:t>
            </w:r>
            <w:r w:rsidR="001A5BFA">
              <w:rPr>
                <w:rFonts w:ascii="Calibri" w:hAnsi="Calibri" w:cs="Arial"/>
              </w:rPr>
              <w:t xml:space="preserve"> </w:t>
            </w:r>
            <w:r w:rsidR="009C4D76" w:rsidRPr="00880013">
              <w:rPr>
                <w:rFonts w:ascii="Calibri" w:hAnsi="Calibri" w:cs="Arial"/>
              </w:rPr>
              <w:t xml:space="preserve"> </w:t>
            </w:r>
          </w:p>
          <w:p w:rsidR="009C4D76" w:rsidRPr="00880013" w:rsidRDefault="009C4D76" w:rsidP="007B7AF3">
            <w:pPr>
              <w:rPr>
                <w:rFonts w:ascii="Calibri" w:hAnsi="Calibri" w:cs="Arial"/>
              </w:rPr>
            </w:pPr>
          </w:p>
          <w:p w:rsidR="009C4D76" w:rsidRPr="00880013" w:rsidRDefault="009C4D76" w:rsidP="007B7AF3">
            <w:pPr>
              <w:rPr>
                <w:rFonts w:ascii="Calibri" w:hAnsi="Calibri" w:cs="Arial"/>
              </w:rPr>
            </w:pPr>
          </w:p>
          <w:p w:rsidR="009C4D76" w:rsidRPr="00880013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 w:rsidRPr="00880013">
              <w:rPr>
                <w:rFonts w:ascii="Calibri" w:hAnsi="Calibri" w:cs="Arial"/>
              </w:rPr>
              <w:t>Sortenspektrum</w:t>
            </w:r>
            <w:r w:rsidR="003D79BB">
              <w:rPr>
                <w:rFonts w:ascii="Calibri" w:hAnsi="Calibri" w:cs="Arial"/>
              </w:rPr>
              <w:t xml:space="preserve"> und typische Eigen</w:t>
            </w:r>
            <w:r>
              <w:rPr>
                <w:rFonts w:ascii="Calibri" w:hAnsi="Calibri" w:cs="Arial"/>
              </w:rPr>
              <w:t>schaften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3D79BB" w:rsidRDefault="003D79BB" w:rsidP="003D79BB">
            <w:pPr>
              <w:rPr>
                <w:rFonts w:ascii="Calibri" w:hAnsi="Calibri" w:cs="Arial"/>
              </w:rPr>
            </w:pPr>
            <w:r w:rsidRPr="00880013">
              <w:rPr>
                <w:rFonts w:ascii="Calibri" w:hAnsi="Calibri" w:cs="Arial"/>
              </w:rPr>
              <w:t>Aussaatparameter</w:t>
            </w:r>
            <w:r>
              <w:rPr>
                <w:rFonts w:ascii="Calibri" w:hAnsi="Calibri" w:cs="Arial"/>
              </w:rPr>
              <w:t xml:space="preserve">, </w:t>
            </w:r>
            <w:r w:rsidRPr="00880013">
              <w:rPr>
                <w:rFonts w:ascii="Calibri" w:hAnsi="Calibri" w:cs="Arial"/>
              </w:rPr>
              <w:t xml:space="preserve"> </w:t>
            </w:r>
          </w:p>
          <w:p w:rsidR="009C4D76" w:rsidRDefault="00F36607" w:rsidP="007B7AF3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Vesen</w:t>
            </w:r>
            <w:proofErr w:type="spellEnd"/>
            <w:r>
              <w:rPr>
                <w:rFonts w:ascii="Calibri" w:hAnsi="Calibri" w:cs="Arial"/>
              </w:rPr>
              <w:t xml:space="preserve">  als Aussaat-</w:t>
            </w:r>
            <w:proofErr w:type="spellStart"/>
            <w:r>
              <w:rPr>
                <w:rFonts w:ascii="Calibri" w:hAnsi="Calibri" w:cs="Arial"/>
              </w:rPr>
              <w:t>s</w:t>
            </w:r>
            <w:r w:rsidR="003D79BB">
              <w:rPr>
                <w:rFonts w:ascii="Calibri" w:hAnsi="Calibri" w:cs="Arial"/>
              </w:rPr>
              <w:t>törgrößen</w:t>
            </w:r>
            <w:proofErr w:type="spellEnd"/>
            <w:r w:rsidR="009C4D76">
              <w:rPr>
                <w:rFonts w:ascii="Calibri" w:hAnsi="Calibri" w:cs="Arial"/>
              </w:rPr>
              <w:t xml:space="preserve"> des Dinkels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2F2763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Futter-Stallmist-</w:t>
            </w:r>
            <w:proofErr w:type="spellStart"/>
            <w:r>
              <w:rPr>
                <w:rFonts w:ascii="Calibri" w:hAnsi="Calibri" w:cs="Arial"/>
              </w:rPr>
              <w:t>K</w:t>
            </w:r>
            <w:r w:rsidR="009C4D76">
              <w:rPr>
                <w:rFonts w:ascii="Calibri" w:hAnsi="Calibri" w:cs="Arial"/>
              </w:rPr>
              <w:t>oope</w:t>
            </w:r>
            <w:proofErr w:type="spellEnd"/>
            <w:r>
              <w:rPr>
                <w:rFonts w:ascii="Calibri" w:hAnsi="Calibri" w:cs="Arial"/>
              </w:rPr>
              <w:t>-</w:t>
            </w:r>
            <w:r w:rsidR="009C4D76">
              <w:rPr>
                <w:rFonts w:ascii="Calibri" w:hAnsi="Calibri" w:cs="Arial"/>
              </w:rPr>
              <w:t>ration,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Gren</w:t>
            </w:r>
            <w:r w:rsidR="002F2763">
              <w:rPr>
                <w:rFonts w:ascii="Calibri" w:hAnsi="Calibri" w:cs="Arial"/>
              </w:rPr>
              <w:t>z</w:t>
            </w:r>
            <w:r>
              <w:rPr>
                <w:rFonts w:ascii="Calibri" w:hAnsi="Calibri" w:cs="Arial"/>
              </w:rPr>
              <w:t>en der Humusanreicherung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Inh</w:t>
            </w:r>
            <w:r w:rsidR="008C1CA2">
              <w:rPr>
                <w:rFonts w:ascii="Calibri" w:hAnsi="Calibri" w:cs="Arial"/>
              </w:rPr>
              <w:t xml:space="preserve">altsstoffe 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36728" w:rsidRDefault="00936728" w:rsidP="007B7AF3">
            <w:pPr>
              <w:rPr>
                <w:rFonts w:ascii="Calibri" w:hAnsi="Calibri" w:cs="Arial"/>
              </w:rPr>
            </w:pPr>
          </w:p>
          <w:p w:rsidR="00936728" w:rsidRDefault="00936728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Humuswirkung in der </w:t>
            </w:r>
            <w:r w:rsidR="00115FCD">
              <w:rPr>
                <w:rFonts w:ascii="Calibri" w:hAnsi="Calibri" w:cs="Arial"/>
              </w:rPr>
              <w:t>Fruchtfolge</w:t>
            </w:r>
            <w:r w:rsidR="002F2763">
              <w:rPr>
                <w:rFonts w:ascii="Calibri" w:hAnsi="Calibri" w:cs="Arial"/>
              </w:rPr>
              <w:br/>
            </w:r>
            <w:r w:rsidR="002F2763">
              <w:rPr>
                <w:rFonts w:ascii="Calibri" w:hAnsi="Calibri" w:cs="Arial"/>
              </w:rPr>
              <w:br/>
            </w:r>
            <w:r w:rsidR="008C1CA2">
              <w:rPr>
                <w:rFonts w:ascii="Calibri" w:hAnsi="Calibri" w:cs="Arial"/>
              </w:rPr>
              <w:t>Drahtwurm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8C1CA2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Mechanische </w:t>
            </w:r>
            <w:proofErr w:type="spellStart"/>
            <w:r>
              <w:rPr>
                <w:rFonts w:ascii="Calibri" w:hAnsi="Calibri" w:cs="Arial"/>
              </w:rPr>
              <w:t>Beikrautregulierung</w:t>
            </w:r>
            <w:proofErr w:type="spellEnd"/>
          </w:p>
          <w:p w:rsidR="009C4D76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Striegel und</w:t>
            </w:r>
            <w:r w:rsidR="009C4D76">
              <w:rPr>
                <w:rFonts w:ascii="Calibri" w:hAnsi="Calibri" w:cs="Arial"/>
              </w:rPr>
              <w:t xml:space="preserve"> Hacke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8C1CA2" w:rsidRDefault="008C1CA2" w:rsidP="007B7AF3">
            <w:pPr>
              <w:rPr>
                <w:rFonts w:ascii="Calibri" w:hAnsi="Calibri" w:cs="Arial"/>
              </w:rPr>
            </w:pPr>
          </w:p>
          <w:p w:rsidR="009C4D76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Wasserbedarf Dinkel</w:t>
            </w:r>
          </w:p>
          <w:p w:rsidR="008C1CA2" w:rsidRDefault="008C1CA2" w:rsidP="007B7AF3">
            <w:pPr>
              <w:rPr>
                <w:rFonts w:ascii="Calibri" w:hAnsi="Calibri" w:cs="Arial"/>
              </w:rPr>
            </w:pPr>
          </w:p>
          <w:p w:rsidR="008C1CA2" w:rsidRDefault="008C1CA2" w:rsidP="007B7AF3">
            <w:pPr>
              <w:rPr>
                <w:rFonts w:ascii="Calibri" w:hAnsi="Calibri" w:cs="Arial"/>
              </w:rPr>
            </w:pPr>
          </w:p>
          <w:p w:rsidR="008C1CA2" w:rsidRDefault="008C1CA2" w:rsidP="007B7AF3">
            <w:pPr>
              <w:rPr>
                <w:rFonts w:ascii="Calibri" w:hAnsi="Calibri" w:cs="Arial"/>
              </w:rPr>
            </w:pPr>
          </w:p>
          <w:p w:rsidR="009C4D76" w:rsidRPr="00880013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Erntemaschine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Interne</w:t>
            </w:r>
            <w:r w:rsidR="0041080E">
              <w:rPr>
                <w:rFonts w:ascii="Calibri" w:hAnsi="Calibri" w:cs="Arial"/>
              </w:rPr>
              <w:t>trecherche zur Anatomie und Physio</w:t>
            </w:r>
            <w:r w:rsidR="00010D4D">
              <w:rPr>
                <w:rFonts w:ascii="Calibri" w:hAnsi="Calibri" w:cs="Arial"/>
              </w:rPr>
              <w:t>-</w:t>
            </w:r>
            <w:proofErr w:type="spellStart"/>
            <w:r w:rsidR="0041080E">
              <w:rPr>
                <w:rFonts w:ascii="Calibri" w:hAnsi="Calibri" w:cs="Arial"/>
              </w:rPr>
              <w:t>logie</w:t>
            </w:r>
            <w:proofErr w:type="spellEnd"/>
          </w:p>
          <w:bookmarkStart w:id="9" w:name="_MON_1572704429"/>
          <w:bookmarkEnd w:id="9"/>
          <w:p w:rsidR="009C4D76" w:rsidRDefault="003D46EC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object w:dxaOrig="1532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pt;height:49.45pt" o:ole="">
                  <v:imagedata r:id="rId10" o:title=""/>
                </v:shape>
                <o:OLEObject Type="Embed" ProgID="Word.Document.12" ShapeID="_x0000_i1025" DrawAspect="Icon" ObjectID="_1572761451" r:id="rId11">
                  <o:FieldCodes>\s</o:FieldCodes>
                </o:OLEObject>
              </w:object>
            </w:r>
          </w:p>
          <w:p w:rsidR="00557525" w:rsidRDefault="00557525" w:rsidP="007B7AF3">
            <w:pPr>
              <w:rPr>
                <w:rFonts w:ascii="Calibri" w:hAnsi="Calibri" w:cs="Arial"/>
              </w:rPr>
            </w:pPr>
          </w:p>
          <w:bookmarkStart w:id="10" w:name="_MON_1572704467"/>
          <w:bookmarkEnd w:id="10"/>
          <w:p w:rsidR="009C4D76" w:rsidRDefault="003D46EC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object w:dxaOrig="1532" w:dyaOrig="994">
                <v:shape id="_x0000_i1026" type="#_x0000_t75" style="width:76.4pt;height:49.45pt" o:ole="">
                  <v:imagedata r:id="rId12" o:title=""/>
                </v:shape>
                <o:OLEObject Type="Embed" ProgID="Word.Document.12" ShapeID="_x0000_i1026" DrawAspect="Icon" ObjectID="_1572761452" r:id="rId13">
                  <o:FieldCodes>\s</o:FieldCodes>
                </o:OLEObject>
              </w:object>
            </w:r>
          </w:p>
          <w:p w:rsidR="003D46EC" w:rsidRDefault="003D46EC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www.</w:t>
            </w:r>
            <w:r w:rsidRPr="008D3363">
              <w:rPr>
                <w:rFonts w:ascii="Calibri" w:hAnsi="Calibri" w:cs="Arial"/>
              </w:rPr>
              <w:t>hildegardvon</w:t>
            </w:r>
            <w:r>
              <w:rPr>
                <w:rFonts w:ascii="Calibri" w:hAnsi="Calibri" w:cs="Arial"/>
              </w:rPr>
              <w:t>-</w:t>
            </w:r>
            <w:r w:rsidRPr="008D3363">
              <w:rPr>
                <w:rFonts w:ascii="Calibri" w:hAnsi="Calibri" w:cs="Arial"/>
              </w:rPr>
              <w:t xml:space="preserve">bingen </w:t>
            </w:r>
            <w:r>
              <w:rPr>
                <w:rFonts w:ascii="Calibri" w:hAnsi="Calibri" w:cs="Arial"/>
              </w:rPr>
              <w:t>s.u.</w:t>
            </w:r>
          </w:p>
          <w:p w:rsidR="009C4D76" w:rsidRPr="00137FBA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Fachbücher: (siehe Anhang)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Umgang mit der beschreibenden Sortenliste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 w:rsidRPr="005359B0">
              <w:rPr>
                <w:rFonts w:ascii="Calibri" w:hAnsi="Calibri" w:cs="Arial"/>
              </w:rPr>
              <w:t>www.dinkelanbau</w:t>
            </w:r>
            <w:r>
              <w:rPr>
                <w:rFonts w:ascii="Calibri" w:hAnsi="Calibri" w:cs="Arial"/>
              </w:rPr>
              <w:t>-</w:t>
            </w:r>
            <w:r w:rsidRPr="005359B0">
              <w:rPr>
                <w:rFonts w:ascii="Calibri" w:hAnsi="Calibri" w:cs="Arial"/>
              </w:rPr>
              <w:t>empfehlung</w:t>
            </w:r>
            <w:r>
              <w:rPr>
                <w:rFonts w:ascii="Calibri" w:hAnsi="Calibri" w:cs="Arial"/>
              </w:rPr>
              <w:t xml:space="preserve"> s.u.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Bilddarstellung als Impuls zu </w:t>
            </w:r>
            <w:r>
              <w:rPr>
                <w:rFonts w:ascii="Calibri" w:hAnsi="Calibri" w:cs="Arial"/>
              </w:rPr>
              <w:lastRenderedPageBreak/>
              <w:t>unterschiedlichen Brennpunkten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Bilder</w:t>
            </w:r>
            <w:r w:rsidR="00584148">
              <w:rPr>
                <w:rFonts w:ascii="Calibri" w:hAnsi="Calibri" w:cs="Arial"/>
              </w:rPr>
              <w:t xml:space="preserve"> (Google)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584148" w:rsidRDefault="00584148" w:rsidP="007B7AF3">
            <w:pPr>
              <w:rPr>
                <w:rFonts w:ascii="Calibri" w:hAnsi="Calibri" w:cs="Arial"/>
              </w:rPr>
            </w:pPr>
          </w:p>
          <w:p w:rsidR="00584148" w:rsidRDefault="00584148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Expertenbefragung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584148" w:rsidRDefault="00584148" w:rsidP="007B7AF3">
            <w:pPr>
              <w:rPr>
                <w:rFonts w:ascii="Calibri" w:hAnsi="Calibri" w:cs="Arial"/>
              </w:rPr>
            </w:pPr>
          </w:p>
          <w:p w:rsidR="00584148" w:rsidRDefault="00584148" w:rsidP="007B7AF3">
            <w:pPr>
              <w:rPr>
                <w:rFonts w:ascii="Calibri" w:hAnsi="Calibri" w:cs="Arial"/>
              </w:rPr>
            </w:pPr>
          </w:p>
          <w:p w:rsidR="00584148" w:rsidRDefault="00584148" w:rsidP="007B7AF3">
            <w:pPr>
              <w:rPr>
                <w:rFonts w:ascii="Calibri" w:hAnsi="Calibri" w:cs="Arial"/>
              </w:rPr>
            </w:pPr>
          </w:p>
          <w:p w:rsidR="00584148" w:rsidRDefault="00584148" w:rsidP="007B7AF3">
            <w:pPr>
              <w:rPr>
                <w:rFonts w:ascii="Calibri" w:hAnsi="Calibri" w:cs="Arial"/>
              </w:rPr>
            </w:pPr>
          </w:p>
          <w:p w:rsidR="009C4D76" w:rsidRPr="006562B4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Recherche Landtechniker</w:t>
            </w:r>
          </w:p>
        </w:tc>
      </w:tr>
      <w:tr w:rsidR="009C4D76" w:rsidRPr="001D57AD" w:rsidTr="001A5BFA">
        <w:tc>
          <w:tcPr>
            <w:tcW w:w="2376" w:type="dxa"/>
            <w:tcBorders>
              <w:left w:val="single" w:sz="18" w:space="0" w:color="auto"/>
            </w:tcBorders>
            <w:shd w:val="clear" w:color="auto" w:fill="FFFFFF"/>
          </w:tcPr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  <w:r w:rsidRPr="00F81717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Planen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 Entscheiden: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>Vorfruchteffekt</w:t>
            </w: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Nachfruchteffekt</w:t>
            </w: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Default="009C4D76" w:rsidP="007B7AF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C4D76" w:rsidRPr="00F81717" w:rsidRDefault="00B100A2" w:rsidP="008D389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>Ü</w:t>
            </w:r>
            <w:r w:rsidR="008D3899">
              <w:rPr>
                <w:rFonts w:ascii="Calibri" w:hAnsi="Calibri" w:cs="Arial"/>
                <w:sz w:val="22"/>
                <w:szCs w:val="22"/>
              </w:rPr>
              <w:t>berprüfen, ob der Dinkel in die b</w:t>
            </w:r>
            <w:r w:rsidR="009C4D76">
              <w:rPr>
                <w:rFonts w:ascii="Calibri" w:hAnsi="Calibri" w:cs="Arial"/>
                <w:sz w:val="22"/>
                <w:szCs w:val="22"/>
              </w:rPr>
              <w:t>este</w:t>
            </w:r>
            <w:r w:rsidR="008D3899">
              <w:rPr>
                <w:rFonts w:ascii="Calibri" w:hAnsi="Calibri" w:cs="Arial"/>
                <w:sz w:val="22"/>
                <w:szCs w:val="22"/>
              </w:rPr>
              <w:t>-</w:t>
            </w:r>
            <w:proofErr w:type="spellStart"/>
            <w:r w:rsidR="008D3899">
              <w:rPr>
                <w:rFonts w:ascii="Calibri" w:hAnsi="Calibri" w:cs="Arial"/>
                <w:sz w:val="22"/>
                <w:szCs w:val="22"/>
              </w:rPr>
              <w:t>hende</w:t>
            </w:r>
            <w:proofErr w:type="spellEnd"/>
            <w:r w:rsidR="008D3899">
              <w:rPr>
                <w:rFonts w:ascii="Calibri" w:hAnsi="Calibri" w:cs="Arial"/>
                <w:sz w:val="22"/>
                <w:szCs w:val="22"/>
              </w:rPr>
              <w:t xml:space="preserve"> Fruchtfolge </w:t>
            </w:r>
            <w:r w:rsidR="009C4D76">
              <w:rPr>
                <w:rFonts w:ascii="Calibri" w:hAnsi="Calibri" w:cs="Arial"/>
                <w:sz w:val="22"/>
                <w:szCs w:val="22"/>
              </w:rPr>
              <w:t>passt.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9C4D76" w:rsidRDefault="00B100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</w:t>
            </w:r>
            <w:r w:rsidR="009C4D76">
              <w:rPr>
                <w:rFonts w:ascii="Calibri" w:hAnsi="Calibri" w:cs="Arial"/>
              </w:rPr>
              <w:t>ennen die Ansprüche des Dinkels innerhalb einer Fruchtfolge</w:t>
            </w:r>
            <w:r w:rsidR="008D3899">
              <w:rPr>
                <w:rFonts w:ascii="Calibri" w:hAnsi="Calibri" w:cs="Arial"/>
              </w:rPr>
              <w:t>.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8C1CA2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Planen und bewerten Umfang und Zeitpunkt der mechanischen </w:t>
            </w:r>
            <w:proofErr w:type="spellStart"/>
            <w:r>
              <w:rPr>
                <w:rFonts w:ascii="Calibri" w:hAnsi="Calibri" w:cs="Arial"/>
              </w:rPr>
              <w:t>Beikrautregulierung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  <w:p w:rsidR="009C4D76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  <w:p w:rsidR="008C1CA2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Leiten den Wasserbedarf der Kulturen in der Fruchtfolge ab.</w:t>
            </w:r>
          </w:p>
          <w:p w:rsidR="009C4D76" w:rsidRPr="00504BF6" w:rsidRDefault="009C4D76" w:rsidP="007B7AF3">
            <w:pPr>
              <w:rPr>
                <w:rFonts w:ascii="Calibri" w:hAnsi="Calibri" w:cs="Arial"/>
              </w:rPr>
            </w:pPr>
          </w:p>
        </w:tc>
        <w:tc>
          <w:tcPr>
            <w:tcW w:w="39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C4D76" w:rsidRPr="00B774E1" w:rsidRDefault="003F5C7A" w:rsidP="007B7AF3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</w:t>
            </w:r>
            <w:r w:rsidR="009C4D76" w:rsidRPr="00B774E1">
              <w:rPr>
                <w:rFonts w:ascii="Calibri" w:hAnsi="Calibri" w:cs="Arial"/>
              </w:rPr>
              <w:t>eigen Interesse und sind zielbewusst tätig.</w:t>
            </w:r>
          </w:p>
          <w:p w:rsidR="009C4D76" w:rsidRDefault="009C4D76" w:rsidP="007B7AF3">
            <w:pPr>
              <w:rPr>
                <w:rFonts w:ascii="Calibri" w:hAnsi="Calibri" w:cs="Arial"/>
                <w:b/>
              </w:rPr>
            </w:pPr>
          </w:p>
          <w:p w:rsidR="009C4D76" w:rsidRPr="00F8343E" w:rsidRDefault="003F5C7A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="009C4D76" w:rsidRPr="00F8343E">
              <w:rPr>
                <w:rFonts w:ascii="Calibri" w:hAnsi="Calibri" w:cs="Arial"/>
              </w:rPr>
              <w:t>ind konfliktfähig</w:t>
            </w:r>
            <w:r w:rsidR="009C4D76">
              <w:rPr>
                <w:rFonts w:ascii="Calibri" w:hAnsi="Calibri" w:cs="Arial"/>
              </w:rPr>
              <w:t xml:space="preserve"> und kompromiss</w:t>
            </w:r>
            <w:r w:rsidR="00936728">
              <w:rPr>
                <w:rFonts w:ascii="Calibri" w:hAnsi="Calibri" w:cs="Arial"/>
              </w:rPr>
              <w:t>-</w:t>
            </w:r>
            <w:r w:rsidR="009C4D76">
              <w:rPr>
                <w:rFonts w:ascii="Calibri" w:hAnsi="Calibri" w:cs="Arial"/>
              </w:rPr>
              <w:t>bereit</w:t>
            </w:r>
            <w:r w:rsidR="00936728">
              <w:rPr>
                <w:rFonts w:ascii="Calibri" w:hAnsi="Calibri" w:cs="Arial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9C4D76" w:rsidRPr="006562B4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Dinkel - Fruchtfolge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18" w:space="0" w:color="auto"/>
            </w:tcBorders>
          </w:tcPr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Partner- / Gruppenarbeit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Fachbücher, -texte</w:t>
            </w:r>
          </w:p>
          <w:p w:rsidR="009C4D76" w:rsidRPr="00FB42ED" w:rsidRDefault="009C4D76" w:rsidP="007B7AF3">
            <w:pPr>
              <w:rPr>
                <w:rFonts w:ascii="Calibri" w:hAnsi="Calibri" w:cs="Arial"/>
              </w:rPr>
            </w:pPr>
          </w:p>
        </w:tc>
      </w:tr>
      <w:tr w:rsidR="009C4D76" w:rsidRPr="001D57AD" w:rsidTr="001A5BFA">
        <w:tc>
          <w:tcPr>
            <w:tcW w:w="2376" w:type="dxa"/>
            <w:tcBorders>
              <w:left w:val="single" w:sz="18" w:space="0" w:color="auto"/>
            </w:tcBorders>
            <w:shd w:val="clear" w:color="auto" w:fill="FFFFFF"/>
          </w:tcPr>
          <w:p w:rsidR="009C4D76" w:rsidRPr="00F81717" w:rsidRDefault="009C4D76" w:rsidP="007B7AF3">
            <w:pPr>
              <w:rPr>
                <w:rFonts w:ascii="Calibri" w:hAnsi="Calibri" w:cs="Arial"/>
                <w:b/>
              </w:rPr>
            </w:pPr>
            <w:r w:rsidRPr="00F81717">
              <w:rPr>
                <w:rFonts w:ascii="Calibri" w:hAnsi="Calibri" w:cs="Arial"/>
                <w:b/>
                <w:sz w:val="22"/>
                <w:szCs w:val="22"/>
              </w:rPr>
              <w:t>Durchführen:</w:t>
            </w:r>
          </w:p>
          <w:p w:rsidR="009C4D76" w:rsidRDefault="00106DA5" w:rsidP="0010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Erarbeiten </w:t>
            </w:r>
            <w:proofErr w:type="spellStart"/>
            <w:r>
              <w:rPr>
                <w:rFonts w:ascii="Calibri" w:hAnsi="Calibri" w:cs="Arial"/>
              </w:rPr>
              <w:t>wesent-liche</w:t>
            </w:r>
            <w:proofErr w:type="spellEnd"/>
            <w:r>
              <w:rPr>
                <w:rFonts w:ascii="Calibri" w:hAnsi="Calibri" w:cs="Arial"/>
              </w:rPr>
              <w:t xml:space="preserve"> Teilaspekte zur </w:t>
            </w:r>
            <w:r>
              <w:rPr>
                <w:rFonts w:ascii="Calibri" w:hAnsi="Calibri" w:cs="Arial"/>
              </w:rPr>
              <w:lastRenderedPageBreak/>
              <w:t xml:space="preserve">Dinkelkultur und verschriftlichen sie </w:t>
            </w:r>
            <w:r w:rsidR="00EF1C40">
              <w:rPr>
                <w:rFonts w:ascii="Calibri" w:hAnsi="Calibri" w:cs="Arial"/>
              </w:rPr>
              <w:t>in Steckbriefen.</w:t>
            </w:r>
          </w:p>
          <w:p w:rsidR="000376E7" w:rsidRDefault="000376E7" w:rsidP="000376E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Erstellen Bodenbearbeitungs-raster für die Fruchtfol</w:t>
            </w:r>
            <w:r w:rsidR="0093004D">
              <w:rPr>
                <w:rFonts w:ascii="Calibri" w:hAnsi="Calibri" w:cs="Arial"/>
              </w:rPr>
              <w:t>ge zur Quecken- und Distelbekäm</w:t>
            </w:r>
            <w:r>
              <w:rPr>
                <w:rFonts w:ascii="Calibri" w:hAnsi="Calibri" w:cs="Arial"/>
              </w:rPr>
              <w:t>pfung.</w:t>
            </w:r>
          </w:p>
          <w:p w:rsidR="00EF1C40" w:rsidRDefault="00EF1C40" w:rsidP="00106DA5">
            <w:pPr>
              <w:rPr>
                <w:rFonts w:ascii="Calibri" w:hAnsi="Calibri" w:cs="Arial"/>
              </w:rPr>
            </w:pPr>
          </w:p>
          <w:p w:rsidR="00EF1C40" w:rsidRPr="00F81717" w:rsidRDefault="00EF1C40" w:rsidP="00106DA5">
            <w:pPr>
              <w:rPr>
                <w:rFonts w:ascii="Calibri" w:hAnsi="Calibri" w:cs="Arial"/>
              </w:rPr>
            </w:pP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9C4D76" w:rsidRPr="00F81717" w:rsidRDefault="008C1CA2" w:rsidP="008C1CA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Gestalten Fruchtfolgen </w:t>
            </w:r>
          </w:p>
        </w:tc>
        <w:tc>
          <w:tcPr>
            <w:tcW w:w="39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9C4D76" w:rsidRPr="00D93CB4" w:rsidRDefault="003F5C7A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="009C4D76" w:rsidRPr="00D93CB4">
              <w:rPr>
                <w:rFonts w:ascii="Calibri" w:hAnsi="Calibri" w:cs="Arial"/>
              </w:rPr>
              <w:t xml:space="preserve">inigen sich auf zahlreiche </w:t>
            </w:r>
            <w:proofErr w:type="spellStart"/>
            <w:r w:rsidR="009C4D76" w:rsidRPr="00D93CB4">
              <w:rPr>
                <w:rFonts w:ascii="Calibri" w:hAnsi="Calibri" w:cs="Arial"/>
              </w:rPr>
              <w:t>Kompro</w:t>
            </w:r>
            <w:proofErr w:type="spellEnd"/>
            <w:r w:rsidR="00936728">
              <w:rPr>
                <w:rFonts w:ascii="Calibri" w:hAnsi="Calibri" w:cs="Arial"/>
              </w:rPr>
              <w:t>-</w:t>
            </w:r>
            <w:r w:rsidR="009C4D76" w:rsidRPr="00D93CB4">
              <w:rPr>
                <w:rFonts w:ascii="Calibri" w:hAnsi="Calibri" w:cs="Arial"/>
              </w:rPr>
              <w:t>misse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auto"/>
            </w:tcBorders>
          </w:tcPr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701040" w:rsidRDefault="00701040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Ökonomischer Vergleich Dinkel/Kartoffel</w:t>
            </w:r>
          </w:p>
          <w:p w:rsidR="000376E7" w:rsidRDefault="000376E7" w:rsidP="007B7AF3">
            <w:pPr>
              <w:rPr>
                <w:rFonts w:ascii="Calibri" w:hAnsi="Calibri" w:cs="Arial"/>
              </w:rPr>
            </w:pPr>
          </w:p>
          <w:p w:rsidR="000376E7" w:rsidRDefault="000376E7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Quecke-/</w:t>
            </w:r>
            <w:proofErr w:type="spellStart"/>
            <w:r>
              <w:rPr>
                <w:rFonts w:ascii="Calibri" w:hAnsi="Calibri" w:cs="Arial"/>
              </w:rPr>
              <w:t>Diestelbekämpfung</w:t>
            </w:r>
            <w:proofErr w:type="spellEnd"/>
          </w:p>
          <w:p w:rsidR="000376E7" w:rsidRPr="00FB42ED" w:rsidRDefault="000376E7" w:rsidP="007B7AF3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9C4D76" w:rsidRDefault="009C4D76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Arbeitsblatt</w:t>
            </w:r>
            <w:r w:rsidR="002F2763">
              <w:rPr>
                <w:rFonts w:ascii="Calibri" w:hAnsi="Calibri" w:cs="Arial"/>
              </w:rPr>
              <w:t>: Dinkelsteckbrief</w:t>
            </w:r>
            <w:r>
              <w:rPr>
                <w:rFonts w:ascii="Calibri" w:hAnsi="Calibri" w:cs="Arial"/>
              </w:rPr>
              <w:t xml:space="preserve"> </w:t>
            </w:r>
          </w:p>
          <w:bookmarkStart w:id="11" w:name="_MON_1572701835"/>
          <w:bookmarkEnd w:id="11"/>
          <w:p w:rsidR="009C4D76" w:rsidRDefault="00AD2111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object w:dxaOrig="1532" w:dyaOrig="994">
                <v:shape id="_x0000_i1027" type="#_x0000_t75" style="width:76.4pt;height:49.45pt" o:ole="">
                  <v:imagedata r:id="rId14" o:title=""/>
                </v:shape>
                <o:OLEObject Type="Embed" ProgID="Word.Document.12" ShapeID="_x0000_i1027" DrawAspect="Icon" ObjectID="_1572761453" r:id="rId15">
                  <o:FieldCodes>\s</o:FieldCodes>
                </o:OLEObject>
              </w:object>
            </w:r>
          </w:p>
          <w:bookmarkStart w:id="12" w:name="_MON_1572702807"/>
          <w:bookmarkEnd w:id="12"/>
          <w:p w:rsidR="002E6D4C" w:rsidRDefault="002E6D4C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object w:dxaOrig="1532" w:dyaOrig="994">
                <v:shape id="_x0000_i1028" type="#_x0000_t75" style="width:76.4pt;height:49.45pt" o:ole="">
                  <v:imagedata r:id="rId16" o:title=""/>
                </v:shape>
                <o:OLEObject Type="Embed" ProgID="Word.Document.12" ShapeID="_x0000_i1028" DrawAspect="Icon" ObjectID="_1572761454" r:id="rId17">
                  <o:FieldCodes>\s</o:FieldCodes>
                </o:OLEObject>
              </w:object>
            </w:r>
          </w:p>
          <w:p w:rsidR="006A3F8F" w:rsidRDefault="006A3F8F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ggf. Steckbrief Kartoffel</w:t>
            </w:r>
          </w:p>
          <w:p w:rsidR="000376E7" w:rsidRDefault="000376E7" w:rsidP="007B7AF3">
            <w:pPr>
              <w:rPr>
                <w:rFonts w:ascii="Calibri" w:hAnsi="Calibri" w:cs="Arial"/>
              </w:rPr>
            </w:pPr>
          </w:p>
          <w:p w:rsidR="000376E7" w:rsidRDefault="000376E7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Bodenbearbeitungs-raster</w:t>
            </w:r>
          </w:p>
          <w:p w:rsidR="000376E7" w:rsidRDefault="000376E7" w:rsidP="007B7AF3">
            <w:pPr>
              <w:rPr>
                <w:rFonts w:ascii="Calibri" w:hAnsi="Calibri" w:cs="Arial"/>
              </w:rPr>
            </w:pPr>
          </w:p>
          <w:p w:rsidR="006A3F8F" w:rsidRDefault="008C1CA2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DB</w:t>
            </w:r>
            <w:r w:rsidR="006A3F8F">
              <w:rPr>
                <w:rFonts w:ascii="Calibri" w:hAnsi="Calibri" w:cs="Arial"/>
              </w:rPr>
              <w:t>-Datensätze zu den Kulturen in der Fruchtfolge</w:t>
            </w:r>
          </w:p>
          <w:p w:rsidR="006A3F8F" w:rsidRDefault="006A3F8F" w:rsidP="007B7AF3">
            <w:pPr>
              <w:rPr>
                <w:rFonts w:ascii="Calibri" w:hAnsi="Calibri" w:cs="Arial"/>
              </w:rPr>
            </w:pPr>
          </w:p>
          <w:p w:rsidR="00106DA5" w:rsidRDefault="00106DA5" w:rsidP="00106D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Gruppenarbeit</w:t>
            </w:r>
          </w:p>
          <w:p w:rsidR="009C4D76" w:rsidRPr="00FB42ED" w:rsidRDefault="009C4D76" w:rsidP="007B7AF3">
            <w:pPr>
              <w:rPr>
                <w:rFonts w:ascii="Calibri" w:hAnsi="Calibri" w:cs="Arial"/>
              </w:rPr>
            </w:pPr>
          </w:p>
        </w:tc>
      </w:tr>
      <w:tr w:rsidR="009C4D76" w:rsidRPr="001D57AD" w:rsidTr="001A5BFA">
        <w:trPr>
          <w:trHeight w:val="1591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FFFFFF"/>
          </w:tcPr>
          <w:p w:rsidR="00BD2313" w:rsidRDefault="009C4D76" w:rsidP="007B7AF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1717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Kontrollieren</w:t>
            </w:r>
            <w:r w:rsidR="006B3D3C"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:rsidR="00106DA5" w:rsidRDefault="006B3D3C" w:rsidP="007B7AF3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Bewerten</w:t>
            </w:r>
            <w:r w:rsidR="009C4D76" w:rsidRPr="00F81717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EF1C40" w:rsidRDefault="00EF1C40" w:rsidP="00EF1C4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Stellen ihre Arbeitsergebnis-se vor und vergleichen die Inhalte. </w:t>
            </w:r>
          </w:p>
          <w:p w:rsidR="00EF1C40" w:rsidRPr="000842C2" w:rsidRDefault="00EF1C40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665B0B">
              <w:rPr>
                <w:rFonts w:ascii="Calibri" w:hAnsi="Calibri" w:cs="Arial"/>
              </w:rPr>
              <w:t>eurteilen</w:t>
            </w:r>
            <w:r>
              <w:rPr>
                <w:rFonts w:ascii="Calibri" w:hAnsi="Calibri" w:cs="Arial"/>
              </w:rPr>
              <w:t xml:space="preserve"> ihre Arbeits-ergebnisse (vollständig  und schlüssig). </w:t>
            </w:r>
            <w:bookmarkStart w:id="13" w:name="_GoBack"/>
            <w:bookmarkEnd w:id="13"/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BD2313" w:rsidRPr="00AF62E1" w:rsidRDefault="00EF1C40" w:rsidP="00EF1C4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Überprüfen die Sachverhalte und ordnen diese in die Problemstellung ein.</w:t>
            </w:r>
          </w:p>
        </w:tc>
        <w:tc>
          <w:tcPr>
            <w:tcW w:w="39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BD2313" w:rsidRDefault="00701040" w:rsidP="007B7AF3">
            <w:pPr>
              <w:rPr>
                <w:rFonts w:ascii="Calibri" w:hAnsi="Calibri" w:cs="Arial"/>
              </w:rPr>
            </w:pPr>
            <w:r w:rsidRPr="00701040">
              <w:rPr>
                <w:rFonts w:ascii="Calibri" w:hAnsi="Calibri" w:cs="Arial"/>
              </w:rPr>
              <w:t>Üben einander gegenüber Toleranz und Verständnis</w:t>
            </w:r>
            <w:r>
              <w:rPr>
                <w:rFonts w:ascii="Calibri" w:hAnsi="Calibri" w:cs="Arial"/>
              </w:rPr>
              <w:t xml:space="preserve"> aus.</w:t>
            </w:r>
          </w:p>
          <w:p w:rsidR="00BD2313" w:rsidRDefault="00BD2313" w:rsidP="007B7AF3">
            <w:pPr>
              <w:rPr>
                <w:rFonts w:ascii="Calibri" w:hAnsi="Calibri" w:cs="Arial"/>
              </w:rPr>
            </w:pPr>
          </w:p>
          <w:p w:rsidR="009C4D76" w:rsidRDefault="00BD2313" w:rsidP="007B7AF3">
            <w:pPr>
              <w:rPr>
                <w:rFonts w:ascii="Calibri" w:hAnsi="Calibri" w:cs="Arial"/>
              </w:rPr>
            </w:pPr>
            <w:r w:rsidRPr="00701040">
              <w:rPr>
                <w:rFonts w:ascii="Calibri" w:hAnsi="Calibri" w:cs="Arial"/>
              </w:rPr>
              <w:t>Verhalten sich fair den anderen</w:t>
            </w:r>
          </w:p>
          <w:p w:rsidR="00BD2313" w:rsidRDefault="00BD2313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Gegenüber.</w:t>
            </w:r>
          </w:p>
          <w:p w:rsidR="00BD2313" w:rsidRDefault="00BD2313" w:rsidP="007B7AF3">
            <w:pPr>
              <w:rPr>
                <w:rFonts w:ascii="Calibri" w:hAnsi="Calibri" w:cs="Arial"/>
              </w:rPr>
            </w:pPr>
          </w:p>
          <w:p w:rsidR="00BD2313" w:rsidRPr="00701040" w:rsidRDefault="00BD2313" w:rsidP="007B7AF3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auto"/>
            </w:tcBorders>
          </w:tcPr>
          <w:p w:rsidR="009C4D76" w:rsidRPr="00FB42ED" w:rsidRDefault="009C4D76" w:rsidP="007B7AF3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BD2313" w:rsidRDefault="009C4D76" w:rsidP="00BD231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Plenum</w:t>
            </w:r>
            <w:r w:rsidR="00BD2313" w:rsidRPr="00FB42ED">
              <w:rPr>
                <w:rFonts w:ascii="Calibri" w:hAnsi="Calibri" w:cs="Arial"/>
              </w:rPr>
              <w:t xml:space="preserve"> </w:t>
            </w:r>
          </w:p>
          <w:p w:rsidR="00BD2313" w:rsidRPr="00FB42ED" w:rsidRDefault="00BD2313" w:rsidP="00BD2313">
            <w:pPr>
              <w:rPr>
                <w:rFonts w:ascii="Calibri" w:hAnsi="Calibri" w:cs="Arial"/>
              </w:rPr>
            </w:pPr>
            <w:r w:rsidRPr="00FB42ED">
              <w:rPr>
                <w:rFonts w:ascii="Calibri" w:hAnsi="Calibri" w:cs="Arial"/>
              </w:rPr>
              <w:t>Pläne</w:t>
            </w:r>
            <w:r w:rsidR="00B83517">
              <w:rPr>
                <w:rFonts w:ascii="Calibri" w:hAnsi="Calibri" w:cs="Arial"/>
              </w:rPr>
              <w:t>/Steckbriefe</w:t>
            </w:r>
            <w:r w:rsidRPr="00FB42ED">
              <w:rPr>
                <w:rFonts w:ascii="Calibri" w:hAnsi="Calibri" w:cs="Arial"/>
              </w:rPr>
              <w:t xml:space="preserve"> bewerten</w:t>
            </w:r>
          </w:p>
          <w:p w:rsidR="009C4D76" w:rsidRDefault="009C4D76" w:rsidP="007B7AF3">
            <w:pPr>
              <w:rPr>
                <w:rFonts w:ascii="Calibri" w:hAnsi="Calibri" w:cs="Arial"/>
              </w:rPr>
            </w:pPr>
          </w:p>
          <w:p w:rsidR="00BD2313" w:rsidRPr="00FB42ED" w:rsidRDefault="00BD2313" w:rsidP="007B7AF3">
            <w:pPr>
              <w:rPr>
                <w:rFonts w:ascii="Calibri" w:hAnsi="Calibri" w:cs="Arial"/>
              </w:rPr>
            </w:pPr>
          </w:p>
        </w:tc>
      </w:tr>
      <w:tr w:rsidR="009C4D76" w:rsidRPr="001D57AD" w:rsidTr="001A5BFA">
        <w:tc>
          <w:tcPr>
            <w:tcW w:w="2376" w:type="dxa"/>
            <w:tcBorders>
              <w:left w:val="single" w:sz="18" w:space="0" w:color="auto"/>
            </w:tcBorders>
            <w:shd w:val="clear" w:color="auto" w:fill="FFFFFF"/>
          </w:tcPr>
          <w:p w:rsidR="009C4D76" w:rsidRPr="00F81717" w:rsidRDefault="006B3D3C" w:rsidP="007B7AF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Reflektieren:</w:t>
            </w:r>
          </w:p>
        </w:tc>
        <w:tc>
          <w:tcPr>
            <w:tcW w:w="3119" w:type="dxa"/>
            <w:tcBorders>
              <w:right w:val="single" w:sz="2" w:space="0" w:color="000000"/>
            </w:tcBorders>
          </w:tcPr>
          <w:p w:rsidR="00584148" w:rsidRPr="00F81717" w:rsidRDefault="00584148" w:rsidP="00BD231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69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C4D76" w:rsidRPr="00701040" w:rsidRDefault="00EF1C40" w:rsidP="007B7AF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Überprüfen ihre Vorgehensweise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4" w:space="0" w:color="auto"/>
            </w:tcBorders>
          </w:tcPr>
          <w:p w:rsidR="009C4D76" w:rsidRPr="00FB42ED" w:rsidRDefault="009C4D76" w:rsidP="007B7AF3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</w:tcPr>
          <w:p w:rsidR="009C4D76" w:rsidRDefault="00BD2313" w:rsidP="00BD231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Plenum</w:t>
            </w:r>
          </w:p>
          <w:p w:rsidR="00EF1C40" w:rsidRDefault="00EF1C40" w:rsidP="00BD231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Feedbackbogen</w:t>
            </w:r>
          </w:p>
          <w:p w:rsidR="00BD2313" w:rsidRPr="00FB42ED" w:rsidRDefault="00BD2313" w:rsidP="00BD2313">
            <w:pPr>
              <w:rPr>
                <w:rFonts w:ascii="Calibri" w:hAnsi="Calibri" w:cs="Arial"/>
              </w:rPr>
            </w:pPr>
          </w:p>
        </w:tc>
      </w:tr>
      <w:tr w:rsidR="009C4D76" w:rsidRPr="001D57AD" w:rsidTr="00F63205">
        <w:trPr>
          <w:trHeight w:val="448"/>
        </w:trPr>
        <w:tc>
          <w:tcPr>
            <w:tcW w:w="776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C4D76" w:rsidRDefault="009C4D76" w:rsidP="00693CB0">
            <w:pPr>
              <w:rPr>
                <w:rFonts w:ascii="Calibri" w:hAnsi="Calibri"/>
              </w:rPr>
            </w:pPr>
            <w:commentRangeStart w:id="14"/>
            <w:r w:rsidRPr="00285217">
              <w:rPr>
                <w:rFonts w:ascii="Calibri" w:hAnsi="Calibri"/>
              </w:rPr>
              <w:t>Lern- und Arbeitstechniken</w:t>
            </w:r>
            <w:r>
              <w:rPr>
                <w:rFonts w:ascii="Calibri" w:hAnsi="Calibri"/>
              </w:rPr>
              <w:t>: Ausbildungsgespräche (Fragetechnik), Internetrecherche, Informationsabfragen bei Genossenschaft bzw. Handel</w:t>
            </w:r>
            <w:r w:rsidR="00701040">
              <w:rPr>
                <w:rFonts w:ascii="Calibri" w:hAnsi="Calibri"/>
              </w:rPr>
              <w:t>, Landwirtschaftskamm</w:t>
            </w:r>
            <w:r w:rsidR="00115FCD">
              <w:rPr>
                <w:rFonts w:ascii="Calibri" w:hAnsi="Calibri"/>
              </w:rPr>
              <w:t>er</w:t>
            </w:r>
            <w:r w:rsidR="00701040">
              <w:rPr>
                <w:rFonts w:ascii="Calibri" w:hAnsi="Calibri"/>
              </w:rPr>
              <w:t>, Anbauverbänden</w:t>
            </w:r>
          </w:p>
          <w:p w:rsidR="009C4D76" w:rsidRPr="00285217" w:rsidRDefault="009C4D76" w:rsidP="00693CB0">
            <w:pPr>
              <w:rPr>
                <w:rFonts w:ascii="Calibri" w:hAnsi="Calibri"/>
              </w:rPr>
            </w:pPr>
          </w:p>
        </w:tc>
        <w:tc>
          <w:tcPr>
            <w:tcW w:w="7090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C4D76" w:rsidRDefault="009C4D76" w:rsidP="000B3273">
            <w:pPr>
              <w:rPr>
                <w:rFonts w:ascii="Calibri" w:hAnsi="Calibri"/>
              </w:rPr>
            </w:pPr>
            <w:r w:rsidRPr="00285217">
              <w:rPr>
                <w:rFonts w:ascii="Calibri" w:hAnsi="Calibri"/>
              </w:rPr>
              <w:lastRenderedPageBreak/>
              <w:t>Leistungsfeststellung</w:t>
            </w:r>
            <w:r>
              <w:rPr>
                <w:rFonts w:ascii="Calibri" w:hAnsi="Calibri"/>
              </w:rPr>
              <w:t xml:space="preserve">: </w:t>
            </w:r>
            <w:r w:rsidR="00775291">
              <w:rPr>
                <w:rFonts w:ascii="Calibri" w:hAnsi="Calibri"/>
              </w:rPr>
              <w:t xml:space="preserve">Steckbriefbewertung, </w:t>
            </w:r>
            <w:r>
              <w:rPr>
                <w:rFonts w:ascii="Calibri" w:hAnsi="Calibri"/>
              </w:rPr>
              <w:t xml:space="preserve">Klassenarbeit, </w:t>
            </w:r>
          </w:p>
          <w:p w:rsidR="009C4D76" w:rsidRDefault="009C4D76" w:rsidP="000B32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Ergebnisse der Partner und Gruppenarbeiten/Präsentationen</w:t>
            </w:r>
            <w:commentRangeEnd w:id="14"/>
            <w:r w:rsidR="00BD2313">
              <w:rPr>
                <w:rStyle w:val="Kommentarzeichen"/>
              </w:rPr>
              <w:commentReference w:id="14"/>
            </w:r>
          </w:p>
          <w:p w:rsidR="009C4D76" w:rsidRPr="00285217" w:rsidRDefault="009C4D76" w:rsidP="00B4526F">
            <w:pPr>
              <w:rPr>
                <w:rFonts w:ascii="Calibri" w:hAnsi="Calibri"/>
              </w:rPr>
            </w:pPr>
          </w:p>
        </w:tc>
      </w:tr>
      <w:tr w:rsidR="009C4D76" w:rsidRPr="001D57AD" w:rsidTr="00F63205">
        <w:trPr>
          <w:trHeight w:val="418"/>
        </w:trPr>
        <w:tc>
          <w:tcPr>
            <w:tcW w:w="7760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C4D76" w:rsidRDefault="009C4D76" w:rsidP="000B35A8">
            <w:pPr>
              <w:rPr>
                <w:rFonts w:ascii="Calibri" w:hAnsi="Calibri"/>
              </w:rPr>
            </w:pPr>
            <w:commentRangeStart w:id="15"/>
            <w:r>
              <w:rPr>
                <w:rFonts w:ascii="Calibri" w:hAnsi="Calibri"/>
              </w:rPr>
              <w:lastRenderedPageBreak/>
              <w:t>Unterrichtsmaterialien: Lehrbuch</w:t>
            </w:r>
          </w:p>
          <w:p w:rsidR="009C4D76" w:rsidRDefault="009C4D76" w:rsidP="000B35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Agrarwirtschaft Fachstufe Landwirt , </w:t>
            </w:r>
            <w:proofErr w:type="spellStart"/>
            <w:r>
              <w:rPr>
                <w:rFonts w:ascii="Calibri" w:hAnsi="Calibri"/>
              </w:rPr>
              <w:t>blv</w:t>
            </w:r>
            <w:proofErr w:type="spellEnd"/>
            <w:r>
              <w:rPr>
                <w:rFonts w:ascii="Calibri" w:hAnsi="Calibri"/>
              </w:rPr>
              <w:t>-Verlag</w:t>
            </w:r>
          </w:p>
          <w:p w:rsidR="009C4D76" w:rsidRPr="00285217" w:rsidRDefault="009C4D76" w:rsidP="00693C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Agrarwirtschaft Grundstufe Landwirt, </w:t>
            </w:r>
            <w:proofErr w:type="spellStart"/>
            <w:r>
              <w:rPr>
                <w:rFonts w:ascii="Calibri" w:hAnsi="Calibri"/>
              </w:rPr>
              <w:t>blv</w:t>
            </w:r>
            <w:proofErr w:type="spellEnd"/>
            <w:r>
              <w:rPr>
                <w:rFonts w:ascii="Calibri" w:hAnsi="Calibri"/>
              </w:rPr>
              <w:t>-Verlag   (für wiederholende Fragen zu den Grundlagen der Bodenkunde)</w:t>
            </w:r>
          </w:p>
        </w:tc>
        <w:tc>
          <w:tcPr>
            <w:tcW w:w="7090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9C4D76" w:rsidRPr="00285217" w:rsidRDefault="009C4D76" w:rsidP="000B1B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Ressourcen, sonstige organisatorische Hinweise:</w:t>
            </w:r>
            <w:r w:rsidR="000B1B90">
              <w:rPr>
                <w:rFonts w:ascii="Calibri" w:hAnsi="Calibri"/>
              </w:rPr>
              <w:t xml:space="preserve"> Mit Beratern</w:t>
            </w:r>
            <w:r>
              <w:rPr>
                <w:rFonts w:ascii="Calibri" w:hAnsi="Calibri"/>
              </w:rPr>
              <w:t xml:space="preserve"> der LWK Niedersachsen in der Nähe der Schule absprechen</w:t>
            </w:r>
            <w:r w:rsidR="00701040">
              <w:rPr>
                <w:rFonts w:ascii="Calibri" w:hAnsi="Calibri"/>
              </w:rPr>
              <w:t xml:space="preserve">, Besuch beim Versuchsfeld </w:t>
            </w:r>
            <w:commentRangeEnd w:id="15"/>
            <w:r w:rsidR="00AD2111">
              <w:rPr>
                <w:rStyle w:val="Kommentarzeichen"/>
              </w:rPr>
              <w:commentReference w:id="15"/>
            </w:r>
          </w:p>
        </w:tc>
      </w:tr>
      <w:tr w:rsidR="009C4D76" w:rsidRPr="001D57AD" w:rsidTr="00CB3DEA">
        <w:trPr>
          <w:trHeight w:val="296"/>
        </w:trPr>
        <w:tc>
          <w:tcPr>
            <w:tcW w:w="148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C4D76" w:rsidRDefault="009C4D76" w:rsidP="00C379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Weitere Quellen: </w:t>
            </w:r>
          </w:p>
          <w:p w:rsidR="009C4D76" w:rsidRDefault="00071694" w:rsidP="00C379B9">
            <w:pPr>
              <w:rPr>
                <w:rStyle w:val="Hyperlink"/>
                <w:rFonts w:ascii="Calibri" w:hAnsi="Calibri"/>
              </w:rPr>
            </w:pPr>
            <w:hyperlink r:id="rId18" w:history="1">
              <w:r w:rsidR="009C4D76" w:rsidRPr="00934969">
                <w:rPr>
                  <w:rStyle w:val="Hyperlink"/>
                  <w:rFonts w:ascii="Calibri" w:hAnsi="Calibri"/>
                </w:rPr>
                <w:t>http://www.bmel.de/SharedDocs/Downloads/Landwirtschaft/OekologischerLandbau/834_2007_EG_Oeko-Basis-VO.pdf;jsessionid=18AC2389F407B097CECB7DDC03F363C4.2_cid288?__blob=publicationFile</w:t>
              </w:r>
            </w:hyperlink>
          </w:p>
          <w:p w:rsidR="009C4D76" w:rsidRDefault="00071694" w:rsidP="00C379B9">
            <w:hyperlink r:id="rId19" w:history="1">
              <w:r w:rsidR="00626298" w:rsidRPr="00626298">
                <w:rPr>
                  <w:rStyle w:val="Hyperlink"/>
                  <w:rFonts w:ascii="Calibri" w:hAnsi="Calibri"/>
                </w:rPr>
                <w:t>http://hildegardvonbingen.info/gesundheit/gesunde-lebensmittel-2/dinkel-2/</w:t>
              </w:r>
            </w:hyperlink>
          </w:p>
          <w:p w:rsidR="00AC4EBD" w:rsidRPr="00C3374D" w:rsidRDefault="00071694" w:rsidP="00C379B9">
            <w:pPr>
              <w:rPr>
                <w:rFonts w:ascii="Calibri" w:hAnsi="Calibri"/>
              </w:rPr>
            </w:pPr>
            <w:hyperlink r:id="rId20" w:history="1">
              <w:r w:rsidR="00AC4EBD" w:rsidRPr="00AC4EBD">
                <w:rPr>
                  <w:rStyle w:val="Hyperlink"/>
                  <w:rFonts w:ascii="Calibri" w:hAnsi="Calibri"/>
                </w:rPr>
                <w:t>https://www.oekolandbau.de/erzeuger/pflanzenbau/spezieller-pflanzenbau/getreide/</w:t>
              </w:r>
            </w:hyperlink>
          </w:p>
          <w:p w:rsidR="00F5278D" w:rsidRDefault="00071694" w:rsidP="00C379B9">
            <w:pPr>
              <w:rPr>
                <w:rFonts w:ascii="Calibri" w:hAnsi="Calibri"/>
              </w:rPr>
            </w:pPr>
            <w:hyperlink r:id="rId21" w:history="1">
              <w:r w:rsidR="00C3374D" w:rsidRPr="00C3374D">
                <w:rPr>
                  <w:rStyle w:val="Hyperlink"/>
                  <w:rFonts w:ascii="Calibri" w:hAnsi="Calibri"/>
                </w:rPr>
                <w:t>https://www.oekolandbau.de/fileadmin/redaktion/oeko_lehrmittel/Fachsschulen_Agrar/Landwirtschaft/Aktualisierung_2012/flwmd02_19_2011.pdf</w:t>
              </w:r>
            </w:hyperlink>
          </w:p>
          <w:p w:rsidR="000B1B90" w:rsidRDefault="00071694" w:rsidP="00C379B9">
            <w:pPr>
              <w:rPr>
                <w:rStyle w:val="Hyperlink"/>
                <w:rFonts w:ascii="Calibri" w:hAnsi="Calibri"/>
              </w:rPr>
            </w:pPr>
            <w:hyperlink r:id="rId22" w:history="1">
              <w:r w:rsidR="000B1B90" w:rsidRPr="000B1B90">
                <w:rPr>
                  <w:rStyle w:val="Hyperlink"/>
                  <w:rFonts w:ascii="Calibri" w:hAnsi="Calibri"/>
                </w:rPr>
                <w:t>Bundessortenamt - Neuzulassungen - Werteigenschaften</w:t>
              </w:r>
            </w:hyperlink>
          </w:p>
          <w:p w:rsidR="0093004D" w:rsidRPr="0087035D" w:rsidRDefault="0093004D" w:rsidP="0093004D">
            <w:pPr>
              <w:rPr>
                <w:rStyle w:val="Hyperlink"/>
                <w:rFonts w:ascii="Calibri" w:hAnsi="Calibri"/>
                <w:color w:val="auto"/>
                <w:u w:val="none"/>
              </w:rPr>
            </w:pPr>
            <w:r w:rsidRPr="0087035D">
              <w:rPr>
                <w:rStyle w:val="Hyperlink"/>
                <w:rFonts w:ascii="Calibri" w:hAnsi="Calibri"/>
                <w:color w:val="auto"/>
                <w:u w:val="none"/>
              </w:rPr>
              <w:t>Deckungsbeiträge  LWK Niedersachsen</w:t>
            </w:r>
          </w:p>
          <w:p w:rsidR="0093004D" w:rsidRPr="0093004D" w:rsidRDefault="0093004D" w:rsidP="0093004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004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Deckungsbeiträge im Ökologischen Landbau 2016“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23" w:history="1">
              <w:proofErr w:type="spellStart"/>
              <w:r>
                <w:rPr>
                  <w:rStyle w:val="Fett"/>
                  <w:rFonts w:ascii="Tahoma" w:hAnsi="Tahoma" w:cs="Tahoma"/>
                  <w:sz w:val="16"/>
                  <w:szCs w:val="16"/>
                  <w:shd w:val="clear" w:color="auto" w:fill="FFFFFF"/>
                </w:rPr>
                <w:t>Webcode</w:t>
              </w:r>
              <w:proofErr w:type="spellEnd"/>
              <w:r>
                <w:rPr>
                  <w:rStyle w:val="Fett"/>
                  <w:rFonts w:ascii="Tahoma" w:hAnsi="Tahoma" w:cs="Tahoma"/>
                  <w:sz w:val="16"/>
                  <w:szCs w:val="16"/>
                  <w:shd w:val="clear" w:color="auto" w:fill="FFFFFF"/>
                </w:rPr>
                <w:t>: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 01032284</w:t>
            </w:r>
          </w:p>
          <w:p w:rsidR="009C4D76" w:rsidRPr="00285217" w:rsidRDefault="009C4D76" w:rsidP="00C379B9">
            <w:pPr>
              <w:rPr>
                <w:rFonts w:ascii="Calibri" w:hAnsi="Calibri"/>
              </w:rPr>
            </w:pPr>
          </w:p>
        </w:tc>
      </w:tr>
      <w:tr w:rsidR="009C4D76" w:rsidRPr="001D57AD" w:rsidTr="00C379B9">
        <w:trPr>
          <w:trHeight w:val="296"/>
        </w:trPr>
        <w:tc>
          <w:tcPr>
            <w:tcW w:w="1485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4D76" w:rsidRDefault="009C4D76" w:rsidP="00C379B9">
            <w:pPr>
              <w:rPr>
                <w:rFonts w:ascii="Calibri" w:hAnsi="Calibri"/>
              </w:rPr>
            </w:pPr>
          </w:p>
          <w:p w:rsidR="009C4D76" w:rsidRDefault="009C4D76" w:rsidP="009C4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Verfasser: Joachim Meyer, </w:t>
            </w:r>
            <w:proofErr w:type="spellStart"/>
            <w:r>
              <w:rPr>
                <w:rFonts w:ascii="Calibri" w:hAnsi="Calibri"/>
              </w:rPr>
              <w:t>Georgsanstalt</w:t>
            </w:r>
            <w:proofErr w:type="spellEnd"/>
            <w:r>
              <w:rPr>
                <w:rFonts w:ascii="Calibri" w:hAnsi="Calibri"/>
              </w:rPr>
              <w:t xml:space="preserve"> BBS II, Uelzen                                                     </w:t>
            </w:r>
            <w:r w:rsidR="001A5BFA">
              <w:rPr>
                <w:rFonts w:ascii="Calibri" w:hAnsi="Calibri"/>
              </w:rPr>
              <w:t>joachim.meyer@georgsanstalt.de</w:t>
            </w:r>
          </w:p>
        </w:tc>
      </w:tr>
    </w:tbl>
    <w:p w:rsidR="002124C1" w:rsidRPr="001D57AD" w:rsidRDefault="002124C1">
      <w:pPr>
        <w:rPr>
          <w:rFonts w:ascii="Calibri" w:hAnsi="Calibri"/>
        </w:rPr>
      </w:pPr>
    </w:p>
    <w:sectPr w:rsidR="002124C1" w:rsidRPr="001D57AD" w:rsidSect="007F4C71">
      <w:footerReference w:type="default" r:id="rId24"/>
      <w:pgSz w:w="16838" w:h="11906" w:orient="landscape"/>
      <w:pgMar w:top="993" w:right="1418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echthild" w:date="2017-11-20T15:57:00Z" w:initials="l">
    <w:p w:rsidR="00F56079" w:rsidRDefault="00F56079">
      <w:pPr>
        <w:pStyle w:val="Kommentartext"/>
      </w:pPr>
      <w:r>
        <w:rPr>
          <w:rStyle w:val="Kommentarzeichen"/>
        </w:rPr>
        <w:annotationRef/>
      </w:r>
    </w:p>
    <w:p w:rsidR="00F56079" w:rsidRPr="00A56022" w:rsidRDefault="00F56079" w:rsidP="00F56079">
      <w:pPr>
        <w:spacing w:before="120"/>
        <w:rPr>
          <w:sz w:val="21"/>
          <w:szCs w:val="21"/>
        </w:rPr>
      </w:pPr>
      <w:r w:rsidRPr="00A56022">
        <w:rPr>
          <w:b/>
          <w:sz w:val="21"/>
          <w:szCs w:val="21"/>
        </w:rPr>
        <w:t>Geplanter Zeitrichtwert</w:t>
      </w:r>
      <w:r w:rsidRPr="00A56022">
        <w:rPr>
          <w:sz w:val="21"/>
          <w:szCs w:val="21"/>
        </w:rPr>
        <w:t xml:space="preserve"> </w:t>
      </w:r>
      <w:r w:rsidRPr="00A56022">
        <w:rPr>
          <w:sz w:val="21"/>
          <w:szCs w:val="21"/>
        </w:rPr>
        <w:br/>
        <w:t xml:space="preserve">Der Zeitrichtwert bezieht sich auf die Summe einzelner Unterrichtsstunden der Lernsituation und wird aus dem zu erwartenden Arbeitsaufwand abgeleitet. </w:t>
      </w:r>
    </w:p>
    <w:p w:rsidR="00F56079" w:rsidRDefault="00F56079" w:rsidP="00F56079">
      <w:pPr>
        <w:pStyle w:val="Kommentartext"/>
      </w:pPr>
      <w:r w:rsidRPr="00A56022">
        <w:rPr>
          <w:sz w:val="21"/>
          <w:szCs w:val="21"/>
        </w:rPr>
        <w:t>Bezugspunkt sind die Zeitrichtwerte der Ordnungsmittel.</w:t>
      </w:r>
    </w:p>
  </w:comment>
  <w:comment w:id="1" w:author="mechthild" w:date="2017-11-20T16:00:00Z" w:initials="l">
    <w:p w:rsidR="006D356A" w:rsidRDefault="006D356A">
      <w:pPr>
        <w:pStyle w:val="Kommentartext"/>
      </w:pPr>
      <w:r>
        <w:rPr>
          <w:rStyle w:val="Kommentarzeichen"/>
        </w:rPr>
        <w:annotationRef/>
      </w:r>
    </w:p>
    <w:p w:rsidR="006D356A" w:rsidRPr="00A56022" w:rsidRDefault="006D356A" w:rsidP="006D356A">
      <w:pPr>
        <w:spacing w:before="60"/>
        <w:jc w:val="both"/>
        <w:rPr>
          <w:b/>
          <w:sz w:val="21"/>
          <w:szCs w:val="21"/>
        </w:rPr>
      </w:pPr>
      <w:r w:rsidRPr="00A56022">
        <w:rPr>
          <w:b/>
          <w:sz w:val="21"/>
          <w:szCs w:val="21"/>
        </w:rPr>
        <w:t>Curricularer Bezug</w:t>
      </w:r>
    </w:p>
    <w:p w:rsidR="006D356A" w:rsidRDefault="006D356A" w:rsidP="006D356A">
      <w:pPr>
        <w:pStyle w:val="Kommentartext"/>
      </w:pPr>
      <w:r w:rsidRPr="00A56022">
        <w:rPr>
          <w:sz w:val="21"/>
          <w:szCs w:val="21"/>
        </w:rPr>
        <w:t>Hier werden die Vorgaben aus den Ordnungsmitteln, wie z. B. Rahmenrichtlinien, Rahmenlehrplan, erfasst einschließlich Lernfeld/er, Lerngebiet/e, Modul/e, Qualifizierungsbausteine etc.</w:t>
      </w:r>
    </w:p>
  </w:comment>
  <w:comment w:id="2" w:author="mechthild" w:date="2017-11-20T16:22:00Z" w:initials="l">
    <w:p w:rsidR="006D356A" w:rsidRDefault="006D356A">
      <w:pPr>
        <w:pStyle w:val="Kommentartext"/>
      </w:pPr>
      <w:r>
        <w:rPr>
          <w:rStyle w:val="Kommentarzeichen"/>
        </w:rPr>
        <w:annotationRef/>
      </w:r>
    </w:p>
    <w:p w:rsidR="006D356A" w:rsidRPr="00A56022" w:rsidRDefault="006D356A" w:rsidP="006D356A">
      <w:pPr>
        <w:spacing w:before="120"/>
        <w:rPr>
          <w:b/>
          <w:sz w:val="21"/>
          <w:szCs w:val="21"/>
        </w:rPr>
      </w:pPr>
      <w:r w:rsidRPr="00A56022">
        <w:rPr>
          <w:b/>
          <w:sz w:val="21"/>
          <w:szCs w:val="21"/>
        </w:rPr>
        <w:t>Handlungssituation</w:t>
      </w:r>
    </w:p>
    <w:p w:rsidR="006D356A" w:rsidRDefault="006D356A" w:rsidP="006D356A">
      <w:pPr>
        <w:pStyle w:val="Kommentartext"/>
        <w:rPr>
          <w:sz w:val="21"/>
          <w:szCs w:val="21"/>
        </w:rPr>
      </w:pPr>
      <w:r w:rsidRPr="00A56022">
        <w:rPr>
          <w:sz w:val="21"/>
          <w:szCs w:val="21"/>
        </w:rPr>
        <w:t xml:space="preserve">Handlungssituationen beschreiben einen beruflichen oder fachlichen Kontext als Ausgangspunkt eines komplexen Lern- und Arbeitsprozesses in der </w:t>
      </w:r>
      <w:r w:rsidRPr="00711596">
        <w:rPr>
          <w:sz w:val="21"/>
          <w:szCs w:val="21"/>
        </w:rPr>
        <w:t>Schule. Überlegungen zur Handlungssituation strukturieren die Lernsituation.</w:t>
      </w:r>
    </w:p>
    <w:p w:rsidR="00AA723E" w:rsidRPr="00A56022" w:rsidRDefault="00AA723E" w:rsidP="00AA723E">
      <w:pPr>
        <w:spacing w:after="60"/>
        <w:rPr>
          <w:b/>
          <w:sz w:val="21"/>
          <w:szCs w:val="21"/>
        </w:rPr>
      </w:pPr>
      <w:r w:rsidRPr="00A56022">
        <w:rPr>
          <w:b/>
          <w:sz w:val="21"/>
          <w:szCs w:val="21"/>
        </w:rPr>
        <w:t xml:space="preserve">Handlungssituationen </w:t>
      </w:r>
      <w:r w:rsidRPr="00A56022">
        <w:rPr>
          <w:b/>
          <w:sz w:val="21"/>
          <w:szCs w:val="21"/>
        </w:rPr>
        <w:br/>
        <w:t>im berufsbezogenen Lernbereich</w:t>
      </w:r>
    </w:p>
    <w:p w:rsidR="00AA723E" w:rsidRPr="00AA723E" w:rsidRDefault="00AA723E" w:rsidP="00AA723E">
      <w:pPr>
        <w:pStyle w:val="Listenabsatz"/>
        <w:numPr>
          <w:ilvl w:val="0"/>
          <w:numId w:val="6"/>
        </w:numPr>
        <w:spacing w:after="60"/>
        <w:rPr>
          <w:rFonts w:eastAsia="Times New Roman"/>
          <w:sz w:val="21"/>
          <w:szCs w:val="21"/>
          <w:lang w:eastAsia="de-DE"/>
        </w:rPr>
      </w:pPr>
      <w:r w:rsidRPr="00A56022">
        <w:rPr>
          <w:rFonts w:eastAsia="Times New Roman"/>
          <w:sz w:val="21"/>
          <w:szCs w:val="21"/>
          <w:lang w:eastAsia="de-DE"/>
        </w:rPr>
        <w:t xml:space="preserve">sind für die </w:t>
      </w:r>
      <w:r w:rsidRPr="003C40E3">
        <w:rPr>
          <w:rFonts w:eastAsia="Times New Roman"/>
          <w:b/>
          <w:sz w:val="21"/>
          <w:szCs w:val="21"/>
          <w:lang w:eastAsia="de-DE"/>
        </w:rPr>
        <w:t>Berufsausübung</w:t>
      </w:r>
      <w:r w:rsidRPr="00A56022">
        <w:rPr>
          <w:rStyle w:val="Funotenzeichen"/>
          <w:rFonts w:eastAsia="Times New Roman"/>
          <w:sz w:val="21"/>
          <w:szCs w:val="21"/>
          <w:lang w:eastAsia="de-DE"/>
        </w:rPr>
        <w:footnoteRef/>
      </w:r>
      <w:r w:rsidRPr="00A56022">
        <w:rPr>
          <w:rFonts w:eastAsia="Times New Roman"/>
          <w:sz w:val="21"/>
          <w:szCs w:val="21"/>
          <w:lang w:eastAsia="de-DE"/>
        </w:rPr>
        <w:t xml:space="preserve"> bedeutsam </w:t>
      </w:r>
    </w:p>
    <w:p w:rsidR="00AA723E" w:rsidRPr="00AA723E" w:rsidRDefault="00AA723E" w:rsidP="00AA723E">
      <w:pPr>
        <w:pStyle w:val="Listenabsatz"/>
        <w:numPr>
          <w:ilvl w:val="0"/>
          <w:numId w:val="6"/>
        </w:numPr>
        <w:spacing w:after="60"/>
        <w:rPr>
          <w:rFonts w:eastAsia="Times New Roman"/>
          <w:sz w:val="21"/>
          <w:szCs w:val="21"/>
          <w:lang w:eastAsia="de-DE"/>
        </w:rPr>
      </w:pPr>
      <w:r w:rsidRPr="00A56022">
        <w:rPr>
          <w:rFonts w:eastAsia="Times New Roman"/>
          <w:sz w:val="21"/>
          <w:szCs w:val="21"/>
          <w:lang w:eastAsia="de-DE"/>
        </w:rPr>
        <w:t xml:space="preserve">fördern das ganzheitliche Erfassen der </w:t>
      </w:r>
      <w:r w:rsidRPr="003C40E3">
        <w:rPr>
          <w:rFonts w:eastAsia="Times New Roman"/>
          <w:b/>
          <w:sz w:val="21"/>
          <w:szCs w:val="21"/>
          <w:lang w:eastAsia="de-DE"/>
        </w:rPr>
        <w:t>beruflichen Wirklichkeit</w:t>
      </w:r>
      <w:r w:rsidRPr="00A56022">
        <w:rPr>
          <w:rFonts w:eastAsia="Times New Roman"/>
          <w:sz w:val="21"/>
          <w:szCs w:val="21"/>
          <w:vertAlign w:val="superscript"/>
          <w:lang w:eastAsia="de-DE"/>
        </w:rPr>
        <w:t>1</w:t>
      </w:r>
      <w:r w:rsidRPr="00A56022">
        <w:rPr>
          <w:rFonts w:eastAsia="Times New Roman"/>
          <w:sz w:val="21"/>
          <w:szCs w:val="21"/>
          <w:lang w:eastAsia="de-DE"/>
        </w:rPr>
        <w:t xml:space="preserve"> </w:t>
      </w:r>
    </w:p>
    <w:p w:rsidR="00AA723E" w:rsidRPr="00A56022" w:rsidRDefault="00AA723E" w:rsidP="00AA723E">
      <w:pPr>
        <w:pStyle w:val="Listenabsatz"/>
        <w:numPr>
          <w:ilvl w:val="0"/>
          <w:numId w:val="6"/>
        </w:numPr>
        <w:spacing w:after="60"/>
        <w:rPr>
          <w:rFonts w:eastAsia="Times New Roman"/>
          <w:sz w:val="21"/>
          <w:szCs w:val="21"/>
          <w:lang w:eastAsia="de-DE"/>
        </w:rPr>
      </w:pPr>
      <w:r w:rsidRPr="00A56022">
        <w:rPr>
          <w:rFonts w:eastAsia="Times New Roman"/>
          <w:sz w:val="21"/>
          <w:szCs w:val="21"/>
          <w:lang w:eastAsia="de-DE"/>
        </w:rPr>
        <w:t xml:space="preserve">greifen die Erfahrungen der Lernenden auf und reflektieren sie in Bezug auf ihre </w:t>
      </w:r>
      <w:r w:rsidRPr="003C40E3">
        <w:rPr>
          <w:rFonts w:eastAsia="Times New Roman"/>
          <w:b/>
          <w:sz w:val="21"/>
          <w:szCs w:val="21"/>
          <w:lang w:eastAsia="de-DE"/>
        </w:rPr>
        <w:t>beruflichen, persönlichen und gesellschaftlichen Auswirkungen</w:t>
      </w:r>
    </w:p>
    <w:p w:rsidR="00AA723E" w:rsidRPr="00A56022" w:rsidRDefault="00AA723E" w:rsidP="00AA723E">
      <w:pPr>
        <w:pStyle w:val="Listenabsatz"/>
        <w:numPr>
          <w:ilvl w:val="0"/>
          <w:numId w:val="6"/>
        </w:numPr>
        <w:spacing w:after="60"/>
        <w:rPr>
          <w:rFonts w:eastAsia="Times New Roman"/>
          <w:sz w:val="21"/>
          <w:szCs w:val="21"/>
          <w:lang w:eastAsia="de-DE"/>
        </w:rPr>
      </w:pPr>
      <w:r w:rsidRPr="00A56022">
        <w:rPr>
          <w:rFonts w:eastAsia="Times New Roman"/>
          <w:sz w:val="21"/>
          <w:szCs w:val="21"/>
          <w:lang w:eastAsia="de-DE"/>
        </w:rPr>
        <w:t xml:space="preserve">berücksichtigen auch soziale Prozesse </w:t>
      </w:r>
    </w:p>
    <w:p w:rsidR="00AA723E" w:rsidRDefault="00AA723E" w:rsidP="00AA723E">
      <w:pPr>
        <w:pStyle w:val="Listenabsatz"/>
        <w:numPr>
          <w:ilvl w:val="0"/>
          <w:numId w:val="6"/>
        </w:numPr>
        <w:spacing w:after="60"/>
        <w:rPr>
          <w:sz w:val="21"/>
          <w:szCs w:val="21"/>
        </w:rPr>
      </w:pPr>
      <w:r w:rsidRPr="00A56022">
        <w:rPr>
          <w:rFonts w:eastAsia="Times New Roman"/>
          <w:sz w:val="21"/>
          <w:szCs w:val="21"/>
          <w:lang w:eastAsia="de-DE"/>
        </w:rPr>
        <w:t>benennen</w:t>
      </w:r>
      <w:r w:rsidRPr="00A56022">
        <w:rPr>
          <w:sz w:val="21"/>
          <w:szCs w:val="21"/>
        </w:rPr>
        <w:t xml:space="preserve"> den Rahmen: </w:t>
      </w:r>
    </w:p>
    <w:p w:rsidR="00AA723E" w:rsidRPr="00711596" w:rsidRDefault="00AA723E" w:rsidP="00AA723E">
      <w:pPr>
        <w:pStyle w:val="Listenabsatz"/>
        <w:spacing w:after="60"/>
        <w:ind w:left="393"/>
        <w:rPr>
          <w:sz w:val="21"/>
          <w:szCs w:val="21"/>
        </w:rPr>
      </w:pPr>
      <w:r w:rsidRPr="00A56022">
        <w:rPr>
          <w:sz w:val="21"/>
          <w:szCs w:val="21"/>
        </w:rPr>
        <w:t>Modellbetrieb</w:t>
      </w:r>
      <w:r>
        <w:rPr>
          <w:sz w:val="21"/>
          <w:szCs w:val="21"/>
        </w:rPr>
        <w:t xml:space="preserve">, </w:t>
      </w:r>
      <w:r w:rsidRPr="00A56022">
        <w:rPr>
          <w:sz w:val="21"/>
          <w:szCs w:val="21"/>
        </w:rPr>
        <w:t>Einrichtung</w:t>
      </w:r>
      <w:r>
        <w:rPr>
          <w:sz w:val="21"/>
          <w:szCs w:val="21"/>
        </w:rPr>
        <w:t>,</w:t>
      </w:r>
      <w:r w:rsidRPr="00A56022">
        <w:rPr>
          <w:sz w:val="21"/>
          <w:szCs w:val="21"/>
        </w:rPr>
        <w:t xml:space="preserve"> Praxis</w:t>
      </w:r>
      <w:r>
        <w:rPr>
          <w:sz w:val="21"/>
          <w:szCs w:val="21"/>
        </w:rPr>
        <w:t>,</w:t>
      </w:r>
      <w:r w:rsidRPr="00A56022">
        <w:rPr>
          <w:sz w:val="21"/>
          <w:szCs w:val="21"/>
        </w:rPr>
        <w:t xml:space="preserve"> Technische Systeme</w:t>
      </w:r>
      <w:r>
        <w:rPr>
          <w:sz w:val="21"/>
          <w:szCs w:val="21"/>
        </w:rPr>
        <w:t>,</w:t>
      </w:r>
      <w:r w:rsidRPr="00A56022">
        <w:rPr>
          <w:sz w:val="21"/>
          <w:szCs w:val="21"/>
        </w:rPr>
        <w:t xml:space="preserve"> …</w:t>
      </w:r>
    </w:p>
    <w:p w:rsidR="00AA723E" w:rsidRPr="00A56022" w:rsidRDefault="00AA723E" w:rsidP="00AA723E">
      <w:pPr>
        <w:pStyle w:val="Listenabsatz"/>
        <w:numPr>
          <w:ilvl w:val="0"/>
          <w:numId w:val="6"/>
        </w:numPr>
        <w:spacing w:after="60"/>
        <w:rPr>
          <w:sz w:val="21"/>
          <w:szCs w:val="21"/>
        </w:rPr>
      </w:pPr>
      <w:r w:rsidRPr="00711596">
        <w:rPr>
          <w:rFonts w:eastAsia="Times New Roman"/>
          <w:sz w:val="21"/>
          <w:szCs w:val="21"/>
          <w:lang w:eastAsia="de-DE"/>
        </w:rPr>
        <w:t>enthalten</w:t>
      </w:r>
      <w:r w:rsidRPr="00711596">
        <w:rPr>
          <w:sz w:val="21"/>
          <w:szCs w:val="21"/>
        </w:rPr>
        <w:t xml:space="preserve"> eine </w:t>
      </w:r>
      <w:r w:rsidRPr="00711596">
        <w:rPr>
          <w:b/>
          <w:sz w:val="21"/>
          <w:szCs w:val="21"/>
        </w:rPr>
        <w:t>konkrete berufliche Aufgaben-, Frage- bzw. Problemstellung</w:t>
      </w:r>
      <w:r w:rsidRPr="00A56022">
        <w:rPr>
          <w:sz w:val="21"/>
          <w:szCs w:val="21"/>
        </w:rPr>
        <w:t>:</w:t>
      </w:r>
    </w:p>
    <w:p w:rsidR="00AA723E" w:rsidRPr="00A56022" w:rsidRDefault="00AA723E" w:rsidP="00AA723E">
      <w:pPr>
        <w:pStyle w:val="Listenabsatz"/>
        <w:numPr>
          <w:ilvl w:val="0"/>
          <w:numId w:val="5"/>
        </w:numPr>
        <w:ind w:left="392" w:firstLine="28"/>
        <w:rPr>
          <w:sz w:val="21"/>
          <w:szCs w:val="21"/>
        </w:rPr>
      </w:pPr>
      <w:r w:rsidRPr="00A56022">
        <w:rPr>
          <w:sz w:val="21"/>
          <w:szCs w:val="21"/>
        </w:rPr>
        <w:t>komplex</w:t>
      </w:r>
    </w:p>
    <w:p w:rsidR="00AA723E" w:rsidRPr="00A56022" w:rsidRDefault="00AA723E" w:rsidP="00AA723E">
      <w:pPr>
        <w:pStyle w:val="Listenabsatz"/>
        <w:numPr>
          <w:ilvl w:val="0"/>
          <w:numId w:val="5"/>
        </w:numPr>
        <w:ind w:left="392" w:firstLine="28"/>
        <w:rPr>
          <w:sz w:val="21"/>
          <w:szCs w:val="21"/>
        </w:rPr>
      </w:pPr>
      <w:r w:rsidRPr="00A56022">
        <w:rPr>
          <w:sz w:val="21"/>
          <w:szCs w:val="21"/>
        </w:rPr>
        <w:t>Berufsbezug</w:t>
      </w:r>
    </w:p>
    <w:p w:rsidR="00AA723E" w:rsidRPr="00A56022" w:rsidRDefault="00AA723E" w:rsidP="00AA723E">
      <w:pPr>
        <w:pStyle w:val="Listenabsatz"/>
        <w:numPr>
          <w:ilvl w:val="0"/>
          <w:numId w:val="5"/>
        </w:numPr>
        <w:ind w:left="392" w:firstLine="28"/>
        <w:rPr>
          <w:sz w:val="21"/>
          <w:szCs w:val="21"/>
        </w:rPr>
      </w:pPr>
      <w:r w:rsidRPr="00A56022">
        <w:rPr>
          <w:sz w:val="21"/>
          <w:szCs w:val="21"/>
        </w:rPr>
        <w:t xml:space="preserve">exemplarisch </w:t>
      </w:r>
    </w:p>
    <w:p w:rsidR="00AA723E" w:rsidRPr="00A56022" w:rsidRDefault="00AA723E" w:rsidP="00AA723E">
      <w:pPr>
        <w:pStyle w:val="Listenabsatz"/>
        <w:numPr>
          <w:ilvl w:val="0"/>
          <w:numId w:val="5"/>
        </w:numPr>
        <w:ind w:left="738" w:hanging="284"/>
        <w:rPr>
          <w:sz w:val="21"/>
          <w:szCs w:val="21"/>
        </w:rPr>
      </w:pPr>
      <w:r w:rsidRPr="00A56022">
        <w:rPr>
          <w:sz w:val="21"/>
          <w:szCs w:val="21"/>
        </w:rPr>
        <w:t>offene Bearbeitungs- bzw. Lösungswege</w:t>
      </w:r>
    </w:p>
    <w:p w:rsidR="00AA723E" w:rsidRDefault="00AA723E" w:rsidP="00AA723E">
      <w:pPr>
        <w:pStyle w:val="Kommentartext"/>
      </w:pPr>
      <w:r w:rsidRPr="00A56022">
        <w:rPr>
          <w:sz w:val="21"/>
          <w:szCs w:val="21"/>
        </w:rPr>
        <w:t>Akteure</w:t>
      </w:r>
    </w:p>
  </w:comment>
  <w:comment w:id="3" w:author="mechthild" w:date="2017-11-20T16:11:00Z" w:initials="l">
    <w:p w:rsidR="007B294A" w:rsidRDefault="007B294A">
      <w:pPr>
        <w:pStyle w:val="Kommentartext"/>
      </w:pPr>
      <w:r>
        <w:rPr>
          <w:rStyle w:val="Kommentarzeichen"/>
        </w:rPr>
        <w:annotationRef/>
      </w:r>
    </w:p>
    <w:p w:rsidR="007B294A" w:rsidRPr="00D23FFE" w:rsidRDefault="007B294A" w:rsidP="007B294A">
      <w:pPr>
        <w:pStyle w:val="berschrift3"/>
        <w:rPr>
          <w:sz w:val="21"/>
          <w:szCs w:val="21"/>
        </w:rPr>
      </w:pPr>
      <w:r w:rsidRPr="00D23FFE">
        <w:rPr>
          <w:sz w:val="21"/>
          <w:szCs w:val="21"/>
        </w:rPr>
        <w:t>Handlungsergebnis</w:t>
      </w:r>
    </w:p>
    <w:p w:rsidR="007B294A" w:rsidRDefault="007B294A" w:rsidP="007B294A">
      <w:pPr>
        <w:pStyle w:val="Kommentartext"/>
      </w:pPr>
      <w:r w:rsidRPr="00D23FFE">
        <w:rPr>
          <w:sz w:val="21"/>
          <w:szCs w:val="21"/>
        </w:rPr>
        <w:t>Ein Handlungsergebnis kann sowohl materieller als auch nicht-materieller Art sein (z. B. Dateien, Werkstück, Plakat, Handlungskonzept, Stellungnahme, Bewegungsform, Pro und Contra Diskussion, Reflexion, Beratungsgespräch).</w:t>
      </w:r>
    </w:p>
  </w:comment>
  <w:comment w:id="4" w:author="mechthild" w:date="2017-11-20T16:32:00Z" w:initials="l">
    <w:p w:rsidR="00BF1D10" w:rsidRDefault="00BF1D10">
      <w:pPr>
        <w:pStyle w:val="Kommentartext"/>
      </w:pPr>
      <w:r>
        <w:rPr>
          <w:rStyle w:val="Kommentarzeichen"/>
        </w:rPr>
        <w:annotationRef/>
      </w:r>
    </w:p>
    <w:p w:rsidR="00BF1D10" w:rsidRPr="00D23FFE" w:rsidRDefault="00BF1D10" w:rsidP="00BF1D10">
      <w:pPr>
        <w:spacing w:before="120"/>
        <w:rPr>
          <w:sz w:val="21"/>
          <w:szCs w:val="21"/>
        </w:rPr>
      </w:pPr>
      <w:r w:rsidRPr="00D23FFE">
        <w:rPr>
          <w:b/>
          <w:sz w:val="21"/>
          <w:szCs w:val="21"/>
        </w:rPr>
        <w:t>Schulische</w:t>
      </w:r>
      <w:r w:rsidRPr="00D23FFE">
        <w:rPr>
          <w:sz w:val="21"/>
          <w:szCs w:val="21"/>
        </w:rPr>
        <w:t xml:space="preserve"> </w:t>
      </w:r>
      <w:r w:rsidRPr="00D23FFE">
        <w:rPr>
          <w:b/>
          <w:sz w:val="21"/>
          <w:szCs w:val="21"/>
        </w:rPr>
        <w:t>Entscheidungen</w:t>
      </w:r>
    </w:p>
    <w:p w:rsidR="00BF1D10" w:rsidRDefault="00BF1D10" w:rsidP="00BF1D10">
      <w:pPr>
        <w:pStyle w:val="Kommentartext"/>
      </w:pPr>
      <w:r w:rsidRPr="00D23FFE">
        <w:rPr>
          <w:sz w:val="21"/>
          <w:szCs w:val="21"/>
        </w:rPr>
        <w:t>Getroffene Entscheidungen müssen in den Lernsituationen berücksichtigt werden, wie z. B. zu/r: Anforderungen an die Lernumgebung, Hinweisen zur didaktisch-methodischen Grundrichtung, Binnendifferenzierung, Grundsätzen für Leistungsbewertung und Beurteilung, Lernortkooperationen, Lernvoraussetzungen, Medien, Schwerpunkten, Unterrichtsmaterialien.</w:t>
      </w:r>
    </w:p>
  </w:comment>
  <w:comment w:id="5" w:author="mechthild" w:date="2017-11-20T17:02:00Z" w:initials="l">
    <w:p w:rsidR="006B3D3C" w:rsidRDefault="006B3D3C">
      <w:pPr>
        <w:pStyle w:val="Kommentartext"/>
      </w:pPr>
      <w:r>
        <w:rPr>
          <w:rStyle w:val="Kommentarzeichen"/>
        </w:rPr>
        <w:annotationRef/>
      </w:r>
    </w:p>
    <w:p w:rsidR="006B3D3C" w:rsidRPr="00D23FFE" w:rsidRDefault="006B3D3C" w:rsidP="006B3D3C">
      <w:pPr>
        <w:spacing w:before="120"/>
        <w:rPr>
          <w:b/>
          <w:sz w:val="21"/>
          <w:szCs w:val="21"/>
        </w:rPr>
      </w:pPr>
      <w:r w:rsidRPr="00D23FFE">
        <w:rPr>
          <w:b/>
          <w:sz w:val="21"/>
          <w:szCs w:val="21"/>
        </w:rPr>
        <w:t xml:space="preserve">Vollständige Handlung </w:t>
      </w:r>
    </w:p>
    <w:p w:rsidR="006B3D3C" w:rsidRDefault="006B3D3C" w:rsidP="006B3D3C">
      <w:pPr>
        <w:pStyle w:val="Kommentartext"/>
      </w:pPr>
      <w:r w:rsidRPr="00D23FFE">
        <w:rPr>
          <w:sz w:val="21"/>
          <w:szCs w:val="21"/>
        </w:rPr>
        <w:t xml:space="preserve">Lernen vollzieht sich in vollständigen Handlungen der Lernenden auf </w:t>
      </w:r>
      <w:r w:rsidRPr="00D23FFE">
        <w:rPr>
          <w:rFonts w:cs="Arial"/>
          <w:sz w:val="21"/>
          <w:szCs w:val="21"/>
        </w:rPr>
        <w:t xml:space="preserve">Basis der Phasen Informieren </w:t>
      </w:r>
      <w:r w:rsidRPr="00D23FFE">
        <w:rPr>
          <w:sz w:val="21"/>
          <w:szCs w:val="21"/>
        </w:rPr>
        <w:t xml:space="preserve">bzw. Analysieren, Planen, Entscheiden, Durchführen, Kontrollieren bzw. Bewerten, Reflektieren. </w:t>
      </w:r>
      <w:r w:rsidRPr="00D23FFE">
        <w:rPr>
          <w:rFonts w:cs="Arial"/>
          <w:sz w:val="21"/>
          <w:szCs w:val="21"/>
        </w:rPr>
        <w:t>Fachgruppen können für ihren handlungsorientierten Unterricht spezifische Handlungsstrukturen identifizieren und ausweisen, denen die vollständige Handlung zu Grunde liegt.</w:t>
      </w:r>
    </w:p>
  </w:comment>
  <w:comment w:id="6" w:author="mechthild" w:date="2017-11-20T17:03:00Z" w:initials="l">
    <w:p w:rsidR="003B4884" w:rsidRDefault="003B4884">
      <w:pPr>
        <w:pStyle w:val="Kommentartext"/>
      </w:pPr>
      <w:r>
        <w:rPr>
          <w:rStyle w:val="Kommentarzeichen"/>
        </w:rPr>
        <w:annotationRef/>
      </w:r>
    </w:p>
    <w:p w:rsidR="003B4884" w:rsidRPr="00D23FFE" w:rsidRDefault="003B4884" w:rsidP="003B4884">
      <w:pPr>
        <w:spacing w:before="120"/>
        <w:rPr>
          <w:b/>
          <w:sz w:val="21"/>
          <w:szCs w:val="21"/>
        </w:rPr>
      </w:pPr>
      <w:r w:rsidRPr="00D23FFE">
        <w:rPr>
          <w:b/>
          <w:sz w:val="21"/>
          <w:szCs w:val="21"/>
        </w:rPr>
        <w:t>Handlungskompetenz</w:t>
      </w:r>
    </w:p>
    <w:p w:rsidR="003B4884" w:rsidRPr="00D23FFE" w:rsidRDefault="003B4884" w:rsidP="003B4884">
      <w:pPr>
        <w:pStyle w:val="Textkrper2"/>
        <w:rPr>
          <w:color w:val="auto"/>
          <w:sz w:val="21"/>
          <w:szCs w:val="21"/>
        </w:rPr>
      </w:pPr>
      <w:r w:rsidRPr="00D23FFE">
        <w:rPr>
          <w:color w:val="auto"/>
          <w:sz w:val="21"/>
          <w:szCs w:val="21"/>
        </w:rPr>
        <w:t xml:space="preserve">Handlungskompetenz entfaltet sich in den Dimensionen Fachkompetenz und Personale Kompetenz. </w:t>
      </w:r>
    </w:p>
    <w:p w:rsidR="003B4884" w:rsidRDefault="003B4884" w:rsidP="003B4884">
      <w:pPr>
        <w:pStyle w:val="Kommentartext"/>
      </w:pPr>
      <w:r w:rsidRPr="00D23FFE">
        <w:rPr>
          <w:sz w:val="21"/>
          <w:szCs w:val="21"/>
        </w:rPr>
        <w:t>Der Erwerb einer oder mehrerer Kompetenzen des Ordnungsmittels wird durch die Kompetenzen der Lernsituation sichergestellt. Die Gesamtheit aller Kompetenzen der Lernsituation führt zum Handlungsergebnis unter Berücksichtigung der vollständigen Handlung.</w:t>
      </w:r>
    </w:p>
  </w:comment>
  <w:comment w:id="7" w:author="mechthild" w:date="2017-11-20T16:45:00Z" w:initials="l">
    <w:p w:rsidR="003B4884" w:rsidRDefault="003B4884">
      <w:pPr>
        <w:pStyle w:val="Kommentartext"/>
      </w:pPr>
      <w:r>
        <w:rPr>
          <w:rStyle w:val="Kommentarzeichen"/>
        </w:rPr>
        <w:annotationRef/>
      </w:r>
    </w:p>
    <w:p w:rsidR="003B4884" w:rsidRPr="00D23FFE" w:rsidRDefault="003B4884" w:rsidP="003B4884">
      <w:pPr>
        <w:spacing w:before="120"/>
        <w:rPr>
          <w:b/>
          <w:sz w:val="21"/>
          <w:szCs w:val="21"/>
        </w:rPr>
      </w:pPr>
      <w:r w:rsidRPr="00D23FFE">
        <w:rPr>
          <w:b/>
          <w:sz w:val="21"/>
          <w:szCs w:val="21"/>
        </w:rPr>
        <w:t>Inhalte</w:t>
      </w:r>
    </w:p>
    <w:p w:rsidR="003B4884" w:rsidRDefault="003B4884" w:rsidP="003B4884">
      <w:pPr>
        <w:pStyle w:val="Kommentartext"/>
      </w:pPr>
      <w:r w:rsidRPr="00D23FFE">
        <w:rPr>
          <w:sz w:val="21"/>
          <w:szCs w:val="21"/>
        </w:rPr>
        <w:t>Inhalte der Lernsituation erschließen sich aus den Kompetenzen und ggf. den Inhalten des Ordnungsmittels. Sie sind hinsichtlich z. B. Aktualität, Komplexität, Bearbeitungstiefe, regionaler Spezifika zu analysieren.</w:t>
      </w:r>
    </w:p>
  </w:comment>
  <w:comment w:id="8" w:author="mechthild" w:date="2017-11-20T17:04:00Z" w:initials="l">
    <w:p w:rsidR="006B3D3C" w:rsidRDefault="006B3D3C">
      <w:pPr>
        <w:pStyle w:val="Kommentartext"/>
      </w:pPr>
      <w:r>
        <w:rPr>
          <w:rStyle w:val="Kommentarzeichen"/>
        </w:rPr>
        <w:annotationRef/>
      </w:r>
    </w:p>
    <w:p w:rsidR="006B3D3C" w:rsidRPr="00D23FFE" w:rsidRDefault="006B3D3C" w:rsidP="006B3D3C">
      <w:pPr>
        <w:spacing w:before="120"/>
        <w:rPr>
          <w:b/>
          <w:sz w:val="21"/>
          <w:szCs w:val="21"/>
        </w:rPr>
      </w:pPr>
      <w:r w:rsidRPr="00D23FFE">
        <w:rPr>
          <w:b/>
          <w:sz w:val="21"/>
          <w:szCs w:val="21"/>
        </w:rPr>
        <w:t>Handlungskompetenz</w:t>
      </w:r>
    </w:p>
    <w:p w:rsidR="006B3D3C" w:rsidRDefault="006B3D3C">
      <w:pPr>
        <w:pStyle w:val="Kommentartext"/>
      </w:pPr>
      <w:r w:rsidRPr="00D23FFE">
        <w:rPr>
          <w:sz w:val="21"/>
          <w:szCs w:val="21"/>
        </w:rPr>
        <w:t>Darin immanente Kommunikations-, Methoden-, Lern- und Medienkompetenzen werden identifiziert.</w:t>
      </w:r>
    </w:p>
  </w:comment>
  <w:comment w:id="14" w:author="mechthild" w:date="2017-11-20T17:10:00Z" w:initials="l">
    <w:p w:rsidR="00BD2313" w:rsidRDefault="00BD2313">
      <w:pPr>
        <w:pStyle w:val="Kommentartext"/>
      </w:pPr>
      <w:r>
        <w:rPr>
          <w:rStyle w:val="Kommentarzeichen"/>
        </w:rPr>
        <w:annotationRef/>
      </w:r>
    </w:p>
    <w:p w:rsidR="00BD2313" w:rsidRDefault="00BD2313">
      <w:pPr>
        <w:pStyle w:val="Kommentartext"/>
      </w:pPr>
      <w:r w:rsidRPr="00D23FFE">
        <w:rPr>
          <w:b/>
          <w:sz w:val="21"/>
          <w:szCs w:val="21"/>
        </w:rPr>
        <w:t>Schulische</w:t>
      </w:r>
      <w:r w:rsidRPr="00D23FFE">
        <w:rPr>
          <w:sz w:val="21"/>
          <w:szCs w:val="21"/>
        </w:rPr>
        <w:t xml:space="preserve"> </w:t>
      </w:r>
      <w:r w:rsidRPr="00D23FFE">
        <w:rPr>
          <w:b/>
          <w:sz w:val="21"/>
          <w:szCs w:val="21"/>
        </w:rPr>
        <w:t>Entscheidungen</w:t>
      </w:r>
    </w:p>
  </w:comment>
  <w:comment w:id="15" w:author="mechthild" w:date="2017-11-20T17:05:00Z" w:initials="l">
    <w:p w:rsidR="00AD2111" w:rsidRDefault="00AD2111">
      <w:pPr>
        <w:pStyle w:val="Kommentartext"/>
      </w:pPr>
      <w:r>
        <w:rPr>
          <w:rStyle w:val="Kommentarzeichen"/>
        </w:rPr>
        <w:annotationRef/>
      </w:r>
    </w:p>
    <w:p w:rsidR="00AD2111" w:rsidRPr="00D23FFE" w:rsidRDefault="00AD2111" w:rsidP="00AD2111">
      <w:pPr>
        <w:spacing w:before="120"/>
        <w:rPr>
          <w:sz w:val="21"/>
          <w:szCs w:val="21"/>
        </w:rPr>
      </w:pPr>
      <w:r w:rsidRPr="00D23FFE">
        <w:rPr>
          <w:b/>
          <w:sz w:val="21"/>
          <w:szCs w:val="21"/>
        </w:rPr>
        <w:t>Schulische</w:t>
      </w:r>
      <w:r w:rsidRPr="00D23FFE">
        <w:rPr>
          <w:sz w:val="21"/>
          <w:szCs w:val="21"/>
        </w:rPr>
        <w:t xml:space="preserve"> </w:t>
      </w:r>
      <w:r w:rsidRPr="00D23FFE">
        <w:rPr>
          <w:b/>
          <w:sz w:val="21"/>
          <w:szCs w:val="21"/>
        </w:rPr>
        <w:t>Entscheidungen</w:t>
      </w:r>
    </w:p>
    <w:p w:rsidR="00AD2111" w:rsidRDefault="00AD2111" w:rsidP="00AD2111">
      <w:pPr>
        <w:pStyle w:val="Kommentartext"/>
      </w:pPr>
      <w:r w:rsidRPr="00D23FFE">
        <w:rPr>
          <w:sz w:val="21"/>
          <w:szCs w:val="21"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94" w:rsidRDefault="00071694">
      <w:r>
        <w:separator/>
      </w:r>
    </w:p>
  </w:endnote>
  <w:endnote w:type="continuationSeparator" w:id="0">
    <w:p w:rsidR="00071694" w:rsidRDefault="00071694">
      <w:r>
        <w:continuationSeparator/>
      </w:r>
    </w:p>
  </w:endnote>
  <w:endnote w:type="continuationNotice" w:id="1">
    <w:p w:rsidR="00071694" w:rsidRDefault="00071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D" w:rsidRPr="00500DE2" w:rsidRDefault="006524FD" w:rsidP="00500DE2">
    <w:pPr>
      <w:pStyle w:val="Fuzeile"/>
      <w:tabs>
        <w:tab w:val="right" w:pos="14286"/>
      </w:tabs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ab/>
    </w:r>
    <w:r>
      <w:rPr>
        <w:rFonts w:ascii="Calibri" w:hAnsi="Calibri"/>
        <w:color w:val="808080"/>
        <w:sz w:val="20"/>
        <w:szCs w:val="20"/>
      </w:rPr>
      <w:tab/>
    </w:r>
    <w:r w:rsidR="000C0D2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C0D2A">
      <w:rPr>
        <w:rStyle w:val="Seitenzahl"/>
      </w:rPr>
      <w:fldChar w:fldCharType="separate"/>
    </w:r>
    <w:r w:rsidR="000842C2">
      <w:rPr>
        <w:rStyle w:val="Seitenzahl"/>
        <w:noProof/>
      </w:rPr>
      <w:t>4</w:t>
    </w:r>
    <w:r w:rsidR="000C0D2A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94" w:rsidRDefault="00071694">
      <w:r>
        <w:separator/>
      </w:r>
    </w:p>
  </w:footnote>
  <w:footnote w:type="continuationSeparator" w:id="0">
    <w:p w:rsidR="00071694" w:rsidRDefault="00071694">
      <w:r>
        <w:continuationSeparator/>
      </w:r>
    </w:p>
  </w:footnote>
  <w:footnote w:type="continuationNotice" w:id="1">
    <w:p w:rsidR="00071694" w:rsidRDefault="000716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0C30"/>
    <w:multiLevelType w:val="multilevel"/>
    <w:tmpl w:val="D688AFF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55072"/>
    <w:multiLevelType w:val="hybridMultilevel"/>
    <w:tmpl w:val="D688AFFE"/>
    <w:lvl w:ilvl="0" w:tplc="774650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hAnsi="Calibri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0422F"/>
    <w:multiLevelType w:val="hybridMultilevel"/>
    <w:tmpl w:val="6F98AFB2"/>
    <w:lvl w:ilvl="0" w:tplc="561CE4E2">
      <w:start w:val="1"/>
      <w:numFmt w:val="bullet"/>
      <w:lvlText w:val=""/>
      <w:lvlJc w:val="left"/>
      <w:pPr>
        <w:tabs>
          <w:tab w:val="num" w:pos="932"/>
        </w:tabs>
        <w:ind w:left="932" w:hanging="227"/>
      </w:pPr>
      <w:rPr>
        <w:rFonts w:ascii="Symbol" w:hAnsi="Symbol" w:hint="default"/>
        <w:b/>
        <w:i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5">
    <w:nsid w:val="5CAB4C05"/>
    <w:multiLevelType w:val="hybridMultilevel"/>
    <w:tmpl w:val="925EA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2D"/>
    <w:rsid w:val="000010E3"/>
    <w:rsid w:val="00005F0C"/>
    <w:rsid w:val="00010D4D"/>
    <w:rsid w:val="00013805"/>
    <w:rsid w:val="00014F73"/>
    <w:rsid w:val="000204DF"/>
    <w:rsid w:val="00023DF4"/>
    <w:rsid w:val="000255CD"/>
    <w:rsid w:val="0003200E"/>
    <w:rsid w:val="0003246B"/>
    <w:rsid w:val="00033830"/>
    <w:rsid w:val="00034BF5"/>
    <w:rsid w:val="000365F0"/>
    <w:rsid w:val="000376E7"/>
    <w:rsid w:val="00037C81"/>
    <w:rsid w:val="0004441D"/>
    <w:rsid w:val="000538AC"/>
    <w:rsid w:val="00060E84"/>
    <w:rsid w:val="00063C3A"/>
    <w:rsid w:val="00071694"/>
    <w:rsid w:val="000774F9"/>
    <w:rsid w:val="000842C2"/>
    <w:rsid w:val="000846D1"/>
    <w:rsid w:val="00085127"/>
    <w:rsid w:val="000879B6"/>
    <w:rsid w:val="00092534"/>
    <w:rsid w:val="000927EB"/>
    <w:rsid w:val="00095C96"/>
    <w:rsid w:val="000A0042"/>
    <w:rsid w:val="000A32E1"/>
    <w:rsid w:val="000A33D7"/>
    <w:rsid w:val="000A6D47"/>
    <w:rsid w:val="000B1B90"/>
    <w:rsid w:val="000B24AB"/>
    <w:rsid w:val="000B3273"/>
    <w:rsid w:val="000B35A8"/>
    <w:rsid w:val="000B6C78"/>
    <w:rsid w:val="000C0D2A"/>
    <w:rsid w:val="000C2771"/>
    <w:rsid w:val="000C3F52"/>
    <w:rsid w:val="000C5727"/>
    <w:rsid w:val="000D4CA4"/>
    <w:rsid w:val="000D4F4E"/>
    <w:rsid w:val="000E1B3F"/>
    <w:rsid w:val="000E6207"/>
    <w:rsid w:val="000E7C13"/>
    <w:rsid w:val="000E7DE3"/>
    <w:rsid w:val="000F4E8D"/>
    <w:rsid w:val="0010315F"/>
    <w:rsid w:val="00105EC6"/>
    <w:rsid w:val="00106DA5"/>
    <w:rsid w:val="00107C6B"/>
    <w:rsid w:val="00110725"/>
    <w:rsid w:val="00111CEA"/>
    <w:rsid w:val="00115FCD"/>
    <w:rsid w:val="001247D9"/>
    <w:rsid w:val="001436C2"/>
    <w:rsid w:val="00143FBA"/>
    <w:rsid w:val="00144E82"/>
    <w:rsid w:val="0014665F"/>
    <w:rsid w:val="00156CD6"/>
    <w:rsid w:val="001602F5"/>
    <w:rsid w:val="00160CA4"/>
    <w:rsid w:val="0016326A"/>
    <w:rsid w:val="001751B7"/>
    <w:rsid w:val="00180877"/>
    <w:rsid w:val="00183110"/>
    <w:rsid w:val="00193ED3"/>
    <w:rsid w:val="00195DC7"/>
    <w:rsid w:val="001A2E41"/>
    <w:rsid w:val="001A5BFA"/>
    <w:rsid w:val="001A6CA5"/>
    <w:rsid w:val="001A78B3"/>
    <w:rsid w:val="001A7A73"/>
    <w:rsid w:val="001B19E3"/>
    <w:rsid w:val="001B370E"/>
    <w:rsid w:val="001C2148"/>
    <w:rsid w:val="001C7C96"/>
    <w:rsid w:val="001D0E7A"/>
    <w:rsid w:val="001D178A"/>
    <w:rsid w:val="001D57AD"/>
    <w:rsid w:val="001E399D"/>
    <w:rsid w:val="001E3B76"/>
    <w:rsid w:val="001E3D72"/>
    <w:rsid w:val="001E407D"/>
    <w:rsid w:val="001E5C22"/>
    <w:rsid w:val="001E7712"/>
    <w:rsid w:val="001F09F6"/>
    <w:rsid w:val="001F194C"/>
    <w:rsid w:val="001F2FB7"/>
    <w:rsid w:val="001F3604"/>
    <w:rsid w:val="001F406E"/>
    <w:rsid w:val="001F4A1B"/>
    <w:rsid w:val="002045E8"/>
    <w:rsid w:val="002058EA"/>
    <w:rsid w:val="002124C1"/>
    <w:rsid w:val="002161DC"/>
    <w:rsid w:val="002161EF"/>
    <w:rsid w:val="00220035"/>
    <w:rsid w:val="00220907"/>
    <w:rsid w:val="00221832"/>
    <w:rsid w:val="0023034A"/>
    <w:rsid w:val="002339D4"/>
    <w:rsid w:val="00237046"/>
    <w:rsid w:val="002377D2"/>
    <w:rsid w:val="002408BC"/>
    <w:rsid w:val="0024183C"/>
    <w:rsid w:val="00242BA2"/>
    <w:rsid w:val="00243E0F"/>
    <w:rsid w:val="002447F9"/>
    <w:rsid w:val="00244A31"/>
    <w:rsid w:val="0024514D"/>
    <w:rsid w:val="00251A2F"/>
    <w:rsid w:val="00252D44"/>
    <w:rsid w:val="00265BBB"/>
    <w:rsid w:val="00267C5A"/>
    <w:rsid w:val="00267DD1"/>
    <w:rsid w:val="002751B7"/>
    <w:rsid w:val="002757BD"/>
    <w:rsid w:val="00276698"/>
    <w:rsid w:val="0027679E"/>
    <w:rsid w:val="00285217"/>
    <w:rsid w:val="002862D0"/>
    <w:rsid w:val="002868AE"/>
    <w:rsid w:val="00291621"/>
    <w:rsid w:val="002938D1"/>
    <w:rsid w:val="002959C9"/>
    <w:rsid w:val="002A6692"/>
    <w:rsid w:val="002B404E"/>
    <w:rsid w:val="002B6872"/>
    <w:rsid w:val="002B7D7D"/>
    <w:rsid w:val="002C39B7"/>
    <w:rsid w:val="002C5A8A"/>
    <w:rsid w:val="002D0ABD"/>
    <w:rsid w:val="002D176E"/>
    <w:rsid w:val="002D1C20"/>
    <w:rsid w:val="002D298E"/>
    <w:rsid w:val="002E22EA"/>
    <w:rsid w:val="002E6D4C"/>
    <w:rsid w:val="002F2763"/>
    <w:rsid w:val="002F5623"/>
    <w:rsid w:val="002F7CF2"/>
    <w:rsid w:val="0030416A"/>
    <w:rsid w:val="0031258F"/>
    <w:rsid w:val="003128B2"/>
    <w:rsid w:val="0032011E"/>
    <w:rsid w:val="00323465"/>
    <w:rsid w:val="00334A92"/>
    <w:rsid w:val="0033530D"/>
    <w:rsid w:val="00342CA4"/>
    <w:rsid w:val="00343778"/>
    <w:rsid w:val="00353980"/>
    <w:rsid w:val="003557E8"/>
    <w:rsid w:val="00372753"/>
    <w:rsid w:val="00377743"/>
    <w:rsid w:val="0038087D"/>
    <w:rsid w:val="00383BE5"/>
    <w:rsid w:val="003921C7"/>
    <w:rsid w:val="00396507"/>
    <w:rsid w:val="003A40C1"/>
    <w:rsid w:val="003A5EFE"/>
    <w:rsid w:val="003B1CA5"/>
    <w:rsid w:val="003B4884"/>
    <w:rsid w:val="003C4EF0"/>
    <w:rsid w:val="003D27F3"/>
    <w:rsid w:val="003D4045"/>
    <w:rsid w:val="003D46EC"/>
    <w:rsid w:val="003D4B0E"/>
    <w:rsid w:val="003D5B5D"/>
    <w:rsid w:val="003D636B"/>
    <w:rsid w:val="003D79BB"/>
    <w:rsid w:val="003E06F0"/>
    <w:rsid w:val="003E1893"/>
    <w:rsid w:val="003E347C"/>
    <w:rsid w:val="003E557D"/>
    <w:rsid w:val="003E65CB"/>
    <w:rsid w:val="003F10C2"/>
    <w:rsid w:val="003F5C7A"/>
    <w:rsid w:val="00405B6C"/>
    <w:rsid w:val="00407761"/>
    <w:rsid w:val="0041034C"/>
    <w:rsid w:val="0041080E"/>
    <w:rsid w:val="0041202D"/>
    <w:rsid w:val="00413A62"/>
    <w:rsid w:val="0042183C"/>
    <w:rsid w:val="004229D7"/>
    <w:rsid w:val="00424FB4"/>
    <w:rsid w:val="004261D9"/>
    <w:rsid w:val="004477D8"/>
    <w:rsid w:val="004532DF"/>
    <w:rsid w:val="00464152"/>
    <w:rsid w:val="0046438C"/>
    <w:rsid w:val="0046653B"/>
    <w:rsid w:val="00471C81"/>
    <w:rsid w:val="00474B81"/>
    <w:rsid w:val="00477BD1"/>
    <w:rsid w:val="004902AE"/>
    <w:rsid w:val="004915C5"/>
    <w:rsid w:val="004A20DF"/>
    <w:rsid w:val="004A2FD9"/>
    <w:rsid w:val="004A46C9"/>
    <w:rsid w:val="004A4CCA"/>
    <w:rsid w:val="004A6534"/>
    <w:rsid w:val="004B5D8B"/>
    <w:rsid w:val="004C026E"/>
    <w:rsid w:val="004C39B6"/>
    <w:rsid w:val="004C4AFF"/>
    <w:rsid w:val="004D35D7"/>
    <w:rsid w:val="004D450B"/>
    <w:rsid w:val="004D5368"/>
    <w:rsid w:val="004D6F30"/>
    <w:rsid w:val="004E2248"/>
    <w:rsid w:val="004E4EAD"/>
    <w:rsid w:val="004E4F24"/>
    <w:rsid w:val="004F28A5"/>
    <w:rsid w:val="004F41C4"/>
    <w:rsid w:val="004F500B"/>
    <w:rsid w:val="004F75A1"/>
    <w:rsid w:val="00500DE2"/>
    <w:rsid w:val="00504BF6"/>
    <w:rsid w:val="00512EA5"/>
    <w:rsid w:val="00521B9C"/>
    <w:rsid w:val="005269C0"/>
    <w:rsid w:val="005273A3"/>
    <w:rsid w:val="00534295"/>
    <w:rsid w:val="005367AC"/>
    <w:rsid w:val="005374B4"/>
    <w:rsid w:val="00537996"/>
    <w:rsid w:val="00542CD8"/>
    <w:rsid w:val="00543A27"/>
    <w:rsid w:val="00544C35"/>
    <w:rsid w:val="00544F20"/>
    <w:rsid w:val="00553F1B"/>
    <w:rsid w:val="00557525"/>
    <w:rsid w:val="005664F1"/>
    <w:rsid w:val="00571CDF"/>
    <w:rsid w:val="00584148"/>
    <w:rsid w:val="00584EB9"/>
    <w:rsid w:val="00587792"/>
    <w:rsid w:val="005903BE"/>
    <w:rsid w:val="00593ADB"/>
    <w:rsid w:val="005952B4"/>
    <w:rsid w:val="0059698F"/>
    <w:rsid w:val="00597FFB"/>
    <w:rsid w:val="005A000E"/>
    <w:rsid w:val="005A3C42"/>
    <w:rsid w:val="005B6520"/>
    <w:rsid w:val="005C1763"/>
    <w:rsid w:val="005C6178"/>
    <w:rsid w:val="005E0312"/>
    <w:rsid w:val="005F2636"/>
    <w:rsid w:val="0060239D"/>
    <w:rsid w:val="00602E79"/>
    <w:rsid w:val="00604909"/>
    <w:rsid w:val="006074FC"/>
    <w:rsid w:val="00612D77"/>
    <w:rsid w:val="006166A5"/>
    <w:rsid w:val="00621C67"/>
    <w:rsid w:val="00626298"/>
    <w:rsid w:val="00626494"/>
    <w:rsid w:val="00627568"/>
    <w:rsid w:val="006327B3"/>
    <w:rsid w:val="00632CD4"/>
    <w:rsid w:val="00634425"/>
    <w:rsid w:val="0063798C"/>
    <w:rsid w:val="00637C34"/>
    <w:rsid w:val="00637E67"/>
    <w:rsid w:val="006400F3"/>
    <w:rsid w:val="00647857"/>
    <w:rsid w:val="006515EA"/>
    <w:rsid w:val="006524FD"/>
    <w:rsid w:val="006551CF"/>
    <w:rsid w:val="00657307"/>
    <w:rsid w:val="00660161"/>
    <w:rsid w:val="00674D15"/>
    <w:rsid w:val="0068173E"/>
    <w:rsid w:val="00686E14"/>
    <w:rsid w:val="00692EA8"/>
    <w:rsid w:val="00693CB0"/>
    <w:rsid w:val="006A0018"/>
    <w:rsid w:val="006A3F8F"/>
    <w:rsid w:val="006B28AA"/>
    <w:rsid w:val="006B3D3C"/>
    <w:rsid w:val="006B614A"/>
    <w:rsid w:val="006C1D1D"/>
    <w:rsid w:val="006D1B07"/>
    <w:rsid w:val="006D356A"/>
    <w:rsid w:val="006E2327"/>
    <w:rsid w:val="006E7A0F"/>
    <w:rsid w:val="006F0871"/>
    <w:rsid w:val="006F2E8A"/>
    <w:rsid w:val="006F32A0"/>
    <w:rsid w:val="006F408C"/>
    <w:rsid w:val="006F4D06"/>
    <w:rsid w:val="00701040"/>
    <w:rsid w:val="007029EF"/>
    <w:rsid w:val="00703770"/>
    <w:rsid w:val="00707782"/>
    <w:rsid w:val="00714AD2"/>
    <w:rsid w:val="007157EF"/>
    <w:rsid w:val="00716C1B"/>
    <w:rsid w:val="00722F50"/>
    <w:rsid w:val="007424A9"/>
    <w:rsid w:val="00742732"/>
    <w:rsid w:val="0074787C"/>
    <w:rsid w:val="00750709"/>
    <w:rsid w:val="00751191"/>
    <w:rsid w:val="00751999"/>
    <w:rsid w:val="0075556A"/>
    <w:rsid w:val="0075669F"/>
    <w:rsid w:val="0076192D"/>
    <w:rsid w:val="007650DD"/>
    <w:rsid w:val="00767546"/>
    <w:rsid w:val="00767CA8"/>
    <w:rsid w:val="00774C44"/>
    <w:rsid w:val="00775291"/>
    <w:rsid w:val="00786248"/>
    <w:rsid w:val="00790BC7"/>
    <w:rsid w:val="007B294A"/>
    <w:rsid w:val="007B53D8"/>
    <w:rsid w:val="007B7AF3"/>
    <w:rsid w:val="007C1CDD"/>
    <w:rsid w:val="007C5272"/>
    <w:rsid w:val="007D5A39"/>
    <w:rsid w:val="007E1ABC"/>
    <w:rsid w:val="007E6475"/>
    <w:rsid w:val="007F4C71"/>
    <w:rsid w:val="008169DC"/>
    <w:rsid w:val="0081705D"/>
    <w:rsid w:val="008234B4"/>
    <w:rsid w:val="008237CE"/>
    <w:rsid w:val="00825455"/>
    <w:rsid w:val="00825F69"/>
    <w:rsid w:val="00830B15"/>
    <w:rsid w:val="0083182B"/>
    <w:rsid w:val="008510DC"/>
    <w:rsid w:val="0085258E"/>
    <w:rsid w:val="00853FE3"/>
    <w:rsid w:val="008560AF"/>
    <w:rsid w:val="00856362"/>
    <w:rsid w:val="0087035D"/>
    <w:rsid w:val="00870FFC"/>
    <w:rsid w:val="008804D3"/>
    <w:rsid w:val="00883138"/>
    <w:rsid w:val="00890E6E"/>
    <w:rsid w:val="00897211"/>
    <w:rsid w:val="008A181C"/>
    <w:rsid w:val="008A264E"/>
    <w:rsid w:val="008A3870"/>
    <w:rsid w:val="008B135F"/>
    <w:rsid w:val="008B4A66"/>
    <w:rsid w:val="008C1CA2"/>
    <w:rsid w:val="008C34E9"/>
    <w:rsid w:val="008C5993"/>
    <w:rsid w:val="008D22A8"/>
    <w:rsid w:val="008D3899"/>
    <w:rsid w:val="008D3A42"/>
    <w:rsid w:val="008D6E95"/>
    <w:rsid w:val="008E36D6"/>
    <w:rsid w:val="008E6D68"/>
    <w:rsid w:val="008F3A1B"/>
    <w:rsid w:val="00905161"/>
    <w:rsid w:val="00916E6E"/>
    <w:rsid w:val="0093004D"/>
    <w:rsid w:val="009329C7"/>
    <w:rsid w:val="009329FF"/>
    <w:rsid w:val="0093468C"/>
    <w:rsid w:val="0093520B"/>
    <w:rsid w:val="00936728"/>
    <w:rsid w:val="00936781"/>
    <w:rsid w:val="00936CDD"/>
    <w:rsid w:val="009439FA"/>
    <w:rsid w:val="0096229D"/>
    <w:rsid w:val="00963E66"/>
    <w:rsid w:val="009678F5"/>
    <w:rsid w:val="00970201"/>
    <w:rsid w:val="009708E5"/>
    <w:rsid w:val="009713FA"/>
    <w:rsid w:val="00971658"/>
    <w:rsid w:val="00971C60"/>
    <w:rsid w:val="0097204D"/>
    <w:rsid w:val="009723C4"/>
    <w:rsid w:val="009774D1"/>
    <w:rsid w:val="0098218E"/>
    <w:rsid w:val="009959EA"/>
    <w:rsid w:val="00995D69"/>
    <w:rsid w:val="009A2D70"/>
    <w:rsid w:val="009A53AC"/>
    <w:rsid w:val="009B6D33"/>
    <w:rsid w:val="009C4D76"/>
    <w:rsid w:val="009C572F"/>
    <w:rsid w:val="009C6146"/>
    <w:rsid w:val="009C65E9"/>
    <w:rsid w:val="009D3C2C"/>
    <w:rsid w:val="009E4018"/>
    <w:rsid w:val="009E51EF"/>
    <w:rsid w:val="009E5F18"/>
    <w:rsid w:val="009E6BCD"/>
    <w:rsid w:val="009F7FAF"/>
    <w:rsid w:val="00A006C5"/>
    <w:rsid w:val="00A04B7B"/>
    <w:rsid w:val="00A0580D"/>
    <w:rsid w:val="00A064E3"/>
    <w:rsid w:val="00A13179"/>
    <w:rsid w:val="00A156AC"/>
    <w:rsid w:val="00A17C8C"/>
    <w:rsid w:val="00A20956"/>
    <w:rsid w:val="00A21D1F"/>
    <w:rsid w:val="00A26B29"/>
    <w:rsid w:val="00A400DE"/>
    <w:rsid w:val="00A42881"/>
    <w:rsid w:val="00A43257"/>
    <w:rsid w:val="00A52D63"/>
    <w:rsid w:val="00A55941"/>
    <w:rsid w:val="00A6509D"/>
    <w:rsid w:val="00A66C09"/>
    <w:rsid w:val="00A66EF0"/>
    <w:rsid w:val="00A72CC9"/>
    <w:rsid w:val="00A77137"/>
    <w:rsid w:val="00A915ED"/>
    <w:rsid w:val="00A96928"/>
    <w:rsid w:val="00AA1214"/>
    <w:rsid w:val="00AA723E"/>
    <w:rsid w:val="00AA7BAD"/>
    <w:rsid w:val="00AB42D0"/>
    <w:rsid w:val="00AC0F62"/>
    <w:rsid w:val="00AC1E3A"/>
    <w:rsid w:val="00AC31C7"/>
    <w:rsid w:val="00AC4EBD"/>
    <w:rsid w:val="00AC6D7B"/>
    <w:rsid w:val="00AD0588"/>
    <w:rsid w:val="00AD2111"/>
    <w:rsid w:val="00AD214E"/>
    <w:rsid w:val="00AD3BC4"/>
    <w:rsid w:val="00AE084B"/>
    <w:rsid w:val="00AE3ECD"/>
    <w:rsid w:val="00AE5753"/>
    <w:rsid w:val="00AF0A21"/>
    <w:rsid w:val="00B021FA"/>
    <w:rsid w:val="00B04E64"/>
    <w:rsid w:val="00B063D3"/>
    <w:rsid w:val="00B100A2"/>
    <w:rsid w:val="00B124F5"/>
    <w:rsid w:val="00B142CC"/>
    <w:rsid w:val="00B22F04"/>
    <w:rsid w:val="00B275FD"/>
    <w:rsid w:val="00B36A03"/>
    <w:rsid w:val="00B37D58"/>
    <w:rsid w:val="00B4526F"/>
    <w:rsid w:val="00B4666C"/>
    <w:rsid w:val="00B46F6C"/>
    <w:rsid w:val="00B516B0"/>
    <w:rsid w:val="00B53B96"/>
    <w:rsid w:val="00B54DED"/>
    <w:rsid w:val="00B573B8"/>
    <w:rsid w:val="00B63CF4"/>
    <w:rsid w:val="00B773D1"/>
    <w:rsid w:val="00B83349"/>
    <w:rsid w:val="00B83517"/>
    <w:rsid w:val="00B8417B"/>
    <w:rsid w:val="00B85E64"/>
    <w:rsid w:val="00B8669E"/>
    <w:rsid w:val="00B87565"/>
    <w:rsid w:val="00B91730"/>
    <w:rsid w:val="00B91F62"/>
    <w:rsid w:val="00B92697"/>
    <w:rsid w:val="00B932F0"/>
    <w:rsid w:val="00BA1D1A"/>
    <w:rsid w:val="00BA7CDE"/>
    <w:rsid w:val="00BB23CF"/>
    <w:rsid w:val="00BB588D"/>
    <w:rsid w:val="00BB6A12"/>
    <w:rsid w:val="00BC0A3E"/>
    <w:rsid w:val="00BC1721"/>
    <w:rsid w:val="00BC22F4"/>
    <w:rsid w:val="00BC2F19"/>
    <w:rsid w:val="00BC4A01"/>
    <w:rsid w:val="00BC4B8B"/>
    <w:rsid w:val="00BC6BFF"/>
    <w:rsid w:val="00BC6EAB"/>
    <w:rsid w:val="00BC7151"/>
    <w:rsid w:val="00BD1843"/>
    <w:rsid w:val="00BD2119"/>
    <w:rsid w:val="00BD2313"/>
    <w:rsid w:val="00BD2AE3"/>
    <w:rsid w:val="00BD5E2C"/>
    <w:rsid w:val="00BD5FB8"/>
    <w:rsid w:val="00BE07D2"/>
    <w:rsid w:val="00BE3401"/>
    <w:rsid w:val="00BE453A"/>
    <w:rsid w:val="00BF0BDF"/>
    <w:rsid w:val="00BF148C"/>
    <w:rsid w:val="00BF18BF"/>
    <w:rsid w:val="00BF1D10"/>
    <w:rsid w:val="00BF2DB7"/>
    <w:rsid w:val="00BF5320"/>
    <w:rsid w:val="00BF5C19"/>
    <w:rsid w:val="00C00BD3"/>
    <w:rsid w:val="00C02595"/>
    <w:rsid w:val="00C03303"/>
    <w:rsid w:val="00C10C65"/>
    <w:rsid w:val="00C11D71"/>
    <w:rsid w:val="00C1293B"/>
    <w:rsid w:val="00C15722"/>
    <w:rsid w:val="00C20A15"/>
    <w:rsid w:val="00C264CB"/>
    <w:rsid w:val="00C27FC8"/>
    <w:rsid w:val="00C3374D"/>
    <w:rsid w:val="00C379B9"/>
    <w:rsid w:val="00C44642"/>
    <w:rsid w:val="00C5583E"/>
    <w:rsid w:val="00C6175A"/>
    <w:rsid w:val="00C646B9"/>
    <w:rsid w:val="00C65BEE"/>
    <w:rsid w:val="00C665F2"/>
    <w:rsid w:val="00C760FD"/>
    <w:rsid w:val="00C825A6"/>
    <w:rsid w:val="00C909B8"/>
    <w:rsid w:val="00C93E90"/>
    <w:rsid w:val="00C97B48"/>
    <w:rsid w:val="00CA32B7"/>
    <w:rsid w:val="00CB28CE"/>
    <w:rsid w:val="00CB3DEA"/>
    <w:rsid w:val="00CB763E"/>
    <w:rsid w:val="00CC1CF6"/>
    <w:rsid w:val="00CC493C"/>
    <w:rsid w:val="00CC5842"/>
    <w:rsid w:val="00CD42E3"/>
    <w:rsid w:val="00CE27F8"/>
    <w:rsid w:val="00CE3B55"/>
    <w:rsid w:val="00CE43A2"/>
    <w:rsid w:val="00CF09C7"/>
    <w:rsid w:val="00CF2ECC"/>
    <w:rsid w:val="00CF7BB7"/>
    <w:rsid w:val="00CF7E32"/>
    <w:rsid w:val="00D014F8"/>
    <w:rsid w:val="00D02BC1"/>
    <w:rsid w:val="00D16934"/>
    <w:rsid w:val="00D217EA"/>
    <w:rsid w:val="00D460B7"/>
    <w:rsid w:val="00D47F8E"/>
    <w:rsid w:val="00D514FA"/>
    <w:rsid w:val="00D5476E"/>
    <w:rsid w:val="00D62DA1"/>
    <w:rsid w:val="00D648E7"/>
    <w:rsid w:val="00D749BE"/>
    <w:rsid w:val="00D74FC9"/>
    <w:rsid w:val="00D83B17"/>
    <w:rsid w:val="00D83C79"/>
    <w:rsid w:val="00D84483"/>
    <w:rsid w:val="00D87CA5"/>
    <w:rsid w:val="00D90CDB"/>
    <w:rsid w:val="00D90D18"/>
    <w:rsid w:val="00D913CB"/>
    <w:rsid w:val="00D91F06"/>
    <w:rsid w:val="00D926D8"/>
    <w:rsid w:val="00D94241"/>
    <w:rsid w:val="00D9507D"/>
    <w:rsid w:val="00D95E95"/>
    <w:rsid w:val="00DA1AC1"/>
    <w:rsid w:val="00DA1F5C"/>
    <w:rsid w:val="00DA40CD"/>
    <w:rsid w:val="00DA5920"/>
    <w:rsid w:val="00DB0C48"/>
    <w:rsid w:val="00DB375F"/>
    <w:rsid w:val="00DC12AB"/>
    <w:rsid w:val="00DC32A8"/>
    <w:rsid w:val="00DC4AE5"/>
    <w:rsid w:val="00DC7DA4"/>
    <w:rsid w:val="00DD2EDB"/>
    <w:rsid w:val="00DD6BF3"/>
    <w:rsid w:val="00DE39B4"/>
    <w:rsid w:val="00DF21EB"/>
    <w:rsid w:val="00DF26EA"/>
    <w:rsid w:val="00DF471E"/>
    <w:rsid w:val="00DF56DE"/>
    <w:rsid w:val="00DF6658"/>
    <w:rsid w:val="00E017B0"/>
    <w:rsid w:val="00E03484"/>
    <w:rsid w:val="00E103AB"/>
    <w:rsid w:val="00E217B1"/>
    <w:rsid w:val="00E21C4E"/>
    <w:rsid w:val="00E30036"/>
    <w:rsid w:val="00E3565E"/>
    <w:rsid w:val="00E451FC"/>
    <w:rsid w:val="00E4771C"/>
    <w:rsid w:val="00E64C46"/>
    <w:rsid w:val="00E66C28"/>
    <w:rsid w:val="00E732EB"/>
    <w:rsid w:val="00E7346F"/>
    <w:rsid w:val="00E76951"/>
    <w:rsid w:val="00E80AF4"/>
    <w:rsid w:val="00E84397"/>
    <w:rsid w:val="00E91DF1"/>
    <w:rsid w:val="00E922F5"/>
    <w:rsid w:val="00EA0BD4"/>
    <w:rsid w:val="00EA0FE3"/>
    <w:rsid w:val="00EA3BAE"/>
    <w:rsid w:val="00EA5F38"/>
    <w:rsid w:val="00ED1657"/>
    <w:rsid w:val="00ED3AE5"/>
    <w:rsid w:val="00ED5D2F"/>
    <w:rsid w:val="00ED7BC9"/>
    <w:rsid w:val="00EE398C"/>
    <w:rsid w:val="00EE3E95"/>
    <w:rsid w:val="00EE7755"/>
    <w:rsid w:val="00EF1C40"/>
    <w:rsid w:val="00EF624D"/>
    <w:rsid w:val="00F14988"/>
    <w:rsid w:val="00F25BF2"/>
    <w:rsid w:val="00F352E5"/>
    <w:rsid w:val="00F36607"/>
    <w:rsid w:val="00F37E47"/>
    <w:rsid w:val="00F4165F"/>
    <w:rsid w:val="00F446F5"/>
    <w:rsid w:val="00F45146"/>
    <w:rsid w:val="00F452F5"/>
    <w:rsid w:val="00F5097F"/>
    <w:rsid w:val="00F523F0"/>
    <w:rsid w:val="00F5278D"/>
    <w:rsid w:val="00F56079"/>
    <w:rsid w:val="00F56256"/>
    <w:rsid w:val="00F631DC"/>
    <w:rsid w:val="00F63205"/>
    <w:rsid w:val="00F71766"/>
    <w:rsid w:val="00F742A2"/>
    <w:rsid w:val="00F75D08"/>
    <w:rsid w:val="00F8003B"/>
    <w:rsid w:val="00F81E37"/>
    <w:rsid w:val="00F86090"/>
    <w:rsid w:val="00F91709"/>
    <w:rsid w:val="00F91B93"/>
    <w:rsid w:val="00F9723E"/>
    <w:rsid w:val="00F97C53"/>
    <w:rsid w:val="00FA4780"/>
    <w:rsid w:val="00FA6E07"/>
    <w:rsid w:val="00FB26A4"/>
    <w:rsid w:val="00FB4C19"/>
    <w:rsid w:val="00FB56C2"/>
    <w:rsid w:val="00FB72B8"/>
    <w:rsid w:val="00FE2A68"/>
    <w:rsid w:val="00FE64AE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928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F56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407761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6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11CEA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111CEA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91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17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2090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2090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00DE2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4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D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D0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93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41034C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7CA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7C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87CA5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407761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60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3B4884"/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3B4884"/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locked/>
    <w:rsid w:val="009300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928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F56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407761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6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11CEA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111CEA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91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17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20907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23D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20907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00DE2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4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D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D0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93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41034C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7CA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7C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87CA5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407761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60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3B4884"/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3B4884"/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locked/>
    <w:rsid w:val="00930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2.docx"/><Relationship Id="rId18" Type="http://schemas.openxmlformats.org/officeDocument/2006/relationships/hyperlink" Target="http://www.bmel.de/SharedDocs/Downloads/Landwirtschaft/OekologischerLandbau/834_2007_EG_Oeko-Basis-VO.pdf;jsessionid=18AC2389F407B097CECB7DDC03F363C4.2_cid288?__blob=publicationFil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oekolandbau.de/fileadmin/redaktion/oeko_lehrmittel/Fachsschulen_Agrar/Landwirtschaft/Aktualisierung_2012/flwmd02_19_2011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4.doc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oekolandbau.de/erzeuger/pflanzenbau/spezieller-pflanzenbau/getreid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3.docx"/><Relationship Id="rId23" Type="http://schemas.openxmlformats.org/officeDocument/2006/relationships/hyperlink" Target="http://www.lwk-niedersachsen.de/index.cfm/portal/landwirtschaftskammer/nav/590/article/11564.html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hildegardvonbingen.info/gesundheit/gesunde-lebensmittel-2/dinkel-2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3.emf"/><Relationship Id="rId22" Type="http://schemas.openxmlformats.org/officeDocument/2006/relationships/hyperlink" Target="http://ftp.bundessortenamt.de/internet30/index.php?id=25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5C87-57B3-4469-9785-A447DDA6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Orientierung, zu welcher Schulform und Fachbereich bereits Best-practice-Beispiele vorliegen</vt:lpstr>
    </vt:vector>
  </TitlesOfParts>
  <Company>Land Niedersachsen</Company>
  <LinksUpToDate>false</LinksUpToDate>
  <CharactersWithSpaces>7169</CharactersWithSpaces>
  <SharedDoc>false</SharedDoc>
  <HLinks>
    <vt:vector size="12" baseType="variant">
      <vt:variant>
        <vt:i4>8061047</vt:i4>
      </vt:variant>
      <vt:variant>
        <vt:i4>3</vt:i4>
      </vt:variant>
      <vt:variant>
        <vt:i4>0</vt:i4>
      </vt:variant>
      <vt:variant>
        <vt:i4>5</vt:i4>
      </vt:variant>
      <vt:variant>
        <vt:lpwstr>http://www.aid.de/downloads/landwirtschaft_und_wasserschutz.pdf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http://www.bmel.de/SharedDocs/Downloads/Landwirtschaft/OekologischerLandbau/834_2007_EG_Oeko-Basis-VO.pdf;jsessionid=18AC2389F407B097CECB7DDC03F363C4.2_cid288?__blob=publicationFile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Orientierung, zu welcher Schulform und Fachbereich bereits Best-practice-Beispiele vorliegen</dc:title>
  <dc:creator>jan.velbinger</dc:creator>
  <cp:lastModifiedBy>mechthild</cp:lastModifiedBy>
  <cp:revision>28</cp:revision>
  <cp:lastPrinted>2015-06-28T11:28:00Z</cp:lastPrinted>
  <dcterms:created xsi:type="dcterms:W3CDTF">2017-11-20T15:09:00Z</dcterms:created>
  <dcterms:modified xsi:type="dcterms:W3CDTF">2017-11-21T08:24:00Z</dcterms:modified>
</cp:coreProperties>
</file>