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76"/>
        <w:gridCol w:w="2130"/>
        <w:gridCol w:w="1564"/>
        <w:gridCol w:w="1846"/>
        <w:gridCol w:w="561"/>
        <w:gridCol w:w="705"/>
        <w:gridCol w:w="709"/>
        <w:gridCol w:w="709"/>
        <w:gridCol w:w="2560"/>
      </w:tblGrid>
      <w:tr w:rsidR="006122F7" w:rsidRPr="001D57AD" w:rsidTr="00F63205">
        <w:tc>
          <w:tcPr>
            <w:tcW w:w="406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122F7" w:rsidRPr="00285217" w:rsidRDefault="006122F7" w:rsidP="00132A8B">
            <w:pPr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Berufs</w:t>
            </w:r>
            <w:r w:rsidRPr="00285217">
              <w:rPr>
                <w:rFonts w:ascii="Calibri" w:hAnsi="Calibri"/>
              </w:rPr>
              <w:t>bereich</w:t>
            </w:r>
            <w:r>
              <w:rPr>
                <w:rFonts w:ascii="Calibri" w:hAnsi="Calibri"/>
              </w:rPr>
              <w:t xml:space="preserve">: </w:t>
            </w:r>
            <w:bookmarkStart w:id="1" w:name="Text1"/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Agrarwirtschaft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5540" w:type="dxa"/>
            <w:gridSpan w:val="3"/>
            <w:tcBorders>
              <w:top w:val="single" w:sz="18" w:space="0" w:color="auto"/>
            </w:tcBorders>
          </w:tcPr>
          <w:p w:rsidR="006122F7" w:rsidRPr="00285217" w:rsidRDefault="006122F7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Bildungsgang / Ausbildungsjahr</w:t>
            </w:r>
            <w:r>
              <w:rPr>
                <w:rFonts w:ascii="Calibri" w:hAnsi="Calibri"/>
              </w:rPr>
              <w:t xml:space="preserve">: </w:t>
            </w:r>
            <w:bookmarkStart w:id="2" w:name="Text2"/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BS Fachstufe 1 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5244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6122F7" w:rsidRPr="0028521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Zeitrichtwert: </w:t>
            </w:r>
            <w:bookmarkStart w:id="3" w:name="Text3"/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8 Unterr.-Std. + Arbeiten im Betrieb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6122F7" w:rsidRPr="001D57AD" w:rsidTr="00F63205">
        <w:tc>
          <w:tcPr>
            <w:tcW w:w="1485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6122F7" w:rsidRPr="0028521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285217">
              <w:rPr>
                <w:rFonts w:ascii="Calibri" w:hAnsi="Calibri"/>
              </w:rPr>
              <w:t>urriculare</w:t>
            </w:r>
            <w:r>
              <w:rPr>
                <w:rFonts w:ascii="Calibri" w:hAnsi="Calibri"/>
              </w:rPr>
              <w:t>r</w:t>
            </w:r>
            <w:r w:rsidRPr="00285217">
              <w:rPr>
                <w:rFonts w:ascii="Calibri" w:hAnsi="Calibri"/>
              </w:rPr>
              <w:t xml:space="preserve"> Bezug</w:t>
            </w:r>
            <w:r>
              <w:rPr>
                <w:rFonts w:ascii="Calibri" w:hAnsi="Calibri"/>
              </w:rPr>
              <w:t xml:space="preserve">: </w:t>
            </w:r>
            <w:bookmarkStart w:id="4" w:name="Text4"/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LF2 - Nutzplanzen bestellen, Pflanzenbestände führen und bewerten 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6122F7" w:rsidRPr="001D57AD" w:rsidTr="00F63205">
        <w:trPr>
          <w:trHeight w:val="596"/>
        </w:trPr>
        <w:tc>
          <w:tcPr>
            <w:tcW w:w="10167" w:type="dxa"/>
            <w:gridSpan w:val="6"/>
            <w:tcBorders>
              <w:left w:val="single" w:sz="18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Lernsituation (inkl.</w:t>
            </w:r>
            <w:r w:rsidRPr="00285217">
              <w:rPr>
                <w:rFonts w:ascii="Calibri" w:hAnsi="Calibri"/>
              </w:rPr>
              <w:t xml:space="preserve"> Handlungsprodukt</w:t>
            </w:r>
            <w:r>
              <w:rPr>
                <w:rFonts w:ascii="Calibri" w:hAnsi="Calibri"/>
              </w:rPr>
              <w:t xml:space="preserve">): </w:t>
            </w:r>
            <w:bookmarkStart w:id="5" w:name="Text6"/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Ihr Chef beauftragt  Sie, die Empfehlungen eines Online-Beratungsdienstes mit den Pflanzenschutzmaßnahmen des Betriebes vom letzten Anbaujahr im Getreide zu vergleichen. Für die kommende Pflanzenschutzsaison sollen Sie mithilfe eines Online-Beratungsdienstes Fungizidmaßnahmen im Getreide planen. </w:t>
            </w:r>
          </w:p>
          <w:p w:rsidR="006122F7" w:rsidRDefault="006122F7" w:rsidP="00132A8B">
            <w:pPr>
              <w:rPr>
                <w:rFonts w:ascii="Calibri" w:hAnsi="Calibri"/>
              </w:rPr>
            </w:pPr>
          </w:p>
          <w:p w:rsidR="006122F7" w:rsidRPr="00285217" w:rsidRDefault="006122F7" w:rsidP="000855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Handlungsprodukte: Präsentation der Behandlungsstrategie von  Betrieb und Beratung,  Präsentation der akutellen Beratungsempfehlung, Erfahrungsbericht, 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4683" w:type="dxa"/>
            <w:gridSpan w:val="4"/>
            <w:tcBorders>
              <w:right w:val="single" w:sz="18" w:space="0" w:color="auto"/>
            </w:tcBorders>
          </w:tcPr>
          <w:p w:rsidR="006122F7" w:rsidRDefault="006122F7" w:rsidP="00D547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Schlagworte zur Medienkompetenz: </w:t>
            </w:r>
          </w:p>
          <w:bookmarkStart w:id="6" w:name="Text5"/>
          <w:p w:rsidR="006122F7" w:rsidRPr="00285217" w:rsidRDefault="006122F7" w:rsidP="00AE10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Präsentationstechniken,  Internetrecheche, Gastzugänge zu Online-Beratungsdiensten einrichten und Push-Nachrichten aktivieren. 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6122F7" w:rsidRPr="001D57AD" w:rsidTr="00F63205">
        <w:tc>
          <w:tcPr>
            <w:tcW w:w="9606" w:type="dxa"/>
            <w:gridSpan w:val="5"/>
            <w:tcBorders>
              <w:left w:val="single" w:sz="18" w:space="0" w:color="auto"/>
              <w:bottom w:val="single" w:sz="12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Vorausgesetzte Medienkompetenzen</w:t>
            </w:r>
            <w:r>
              <w:rPr>
                <w:rFonts w:ascii="Calibri" w:hAnsi="Calibri"/>
              </w:rPr>
              <w:t xml:space="preserve">: </w:t>
            </w:r>
            <w:bookmarkStart w:id="7" w:name="Text7"/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</w:p>
          <w:p w:rsidR="006122F7" w:rsidRPr="00285217" w:rsidRDefault="006122F7" w:rsidP="00D44E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Anwendung um Umgang mit Hard- und Software (Tablet, PC,  Smartphone, Office-Anwendung)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5244" w:type="dxa"/>
            <w:gridSpan w:val="5"/>
            <w:tcBorders>
              <w:bottom w:val="single" w:sz="12" w:space="0" w:color="auto"/>
              <w:right w:val="single" w:sz="18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Verknüpfungen zu anderen Lernfeldern/Fächern</w:t>
            </w:r>
            <w:r>
              <w:rPr>
                <w:rFonts w:ascii="Calibri" w:hAnsi="Calibri"/>
              </w:rPr>
              <w:t xml:space="preserve">: </w:t>
            </w:r>
            <w:bookmarkStart w:id="8" w:name="Text30"/>
            <w:r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LF: 1 Datenerfassung</w:t>
            </w:r>
          </w:p>
          <w:p w:rsidR="006122F7" w:rsidRPr="0028521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LF3: Futtermitelqualität-Fusarien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6122F7" w:rsidRPr="001D57AD" w:rsidTr="00F63205">
        <w:trPr>
          <w:cantSplit/>
          <w:trHeight w:val="854"/>
        </w:trPr>
        <w:tc>
          <w:tcPr>
            <w:tcW w:w="619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22F7" w:rsidRPr="00285217" w:rsidRDefault="006122F7" w:rsidP="00F632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Verlauf der Lernsituation</w:t>
            </w:r>
          </w:p>
        </w:tc>
        <w:tc>
          <w:tcPr>
            <w:tcW w:w="39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C0C0C0"/>
            <w:vAlign w:val="bottom"/>
          </w:tcPr>
          <w:p w:rsidR="006122F7" w:rsidRPr="00285217" w:rsidRDefault="006122F7" w:rsidP="003D4045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6122F7" w:rsidRPr="00285217" w:rsidRDefault="006122F7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Information und Wissen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6122F7" w:rsidRPr="00285217" w:rsidRDefault="006122F7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285217">
              <w:rPr>
                <w:rFonts w:ascii="Calibri" w:hAnsi="Calibri"/>
                <w:sz w:val="16"/>
                <w:szCs w:val="16"/>
              </w:rPr>
              <w:t xml:space="preserve">Kommunikation </w:t>
            </w:r>
            <w:r>
              <w:rPr>
                <w:rFonts w:ascii="Calibri" w:hAnsi="Calibri"/>
                <w:sz w:val="16"/>
                <w:szCs w:val="16"/>
              </w:rPr>
              <w:t xml:space="preserve">und </w:t>
            </w:r>
            <w:r w:rsidRPr="00285217">
              <w:rPr>
                <w:rFonts w:ascii="Calibri" w:hAnsi="Calibri"/>
                <w:sz w:val="16"/>
                <w:szCs w:val="16"/>
              </w:rPr>
              <w:t>Kooperation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6122F7" w:rsidRPr="00285217" w:rsidRDefault="006122F7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Produktives Handeln</w:t>
            </w:r>
          </w:p>
        </w:tc>
        <w:tc>
          <w:tcPr>
            <w:tcW w:w="2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C0C0C0"/>
          </w:tcPr>
          <w:p w:rsidR="006122F7" w:rsidRPr="00285217" w:rsidRDefault="006122F7" w:rsidP="00BC6EA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Anmerkungen</w:t>
            </w:r>
            <w:r>
              <w:rPr>
                <w:rFonts w:ascii="Calibri" w:hAnsi="Calibri"/>
              </w:rPr>
              <w:t xml:space="preserve"> (z.B.</w:t>
            </w:r>
            <w:r w:rsidRPr="00285217">
              <w:rPr>
                <w:rFonts w:ascii="Calibri" w:hAnsi="Calibri"/>
              </w:rPr>
              <w:t xml:space="preserve"> methodische Hinweise</w:t>
            </w:r>
            <w:r>
              <w:rPr>
                <w:rFonts w:ascii="Calibri" w:hAnsi="Calibri"/>
              </w:rPr>
              <w:t>)</w:t>
            </w:r>
          </w:p>
        </w:tc>
      </w:tr>
      <w:tr w:rsidR="006122F7" w:rsidRPr="001D57AD" w:rsidTr="00F63205">
        <w:trPr>
          <w:cantSplit/>
          <w:trHeight w:val="573"/>
        </w:trPr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6122F7" w:rsidRDefault="006122F7" w:rsidP="00C909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Phasen</w:t>
            </w:r>
          </w:p>
        </w:tc>
        <w:tc>
          <w:tcPr>
            <w:tcW w:w="410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6122F7" w:rsidRDefault="006122F7" w:rsidP="00C909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Beschreibung</w:t>
            </w:r>
          </w:p>
        </w:tc>
        <w:tc>
          <w:tcPr>
            <w:tcW w:w="397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6122F7" w:rsidRPr="00285217" w:rsidRDefault="006122F7" w:rsidP="003D4045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B</w:t>
            </w:r>
            <w:r w:rsidRPr="00285217">
              <w:rPr>
                <w:rFonts w:ascii="Calibri" w:hAnsi="Calibri"/>
              </w:rPr>
              <w:t>erufliche Medienkompetenz</w:t>
            </w:r>
            <w:r>
              <w:rPr>
                <w:rFonts w:ascii="Calibri" w:hAnsi="Calibri"/>
              </w:rPr>
              <w:t>en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D9D9D9"/>
            <w:textDirection w:val="btLr"/>
          </w:tcPr>
          <w:p w:rsidR="006122F7" w:rsidRDefault="006122F7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C0C0C0"/>
            <w:textDirection w:val="btLr"/>
          </w:tcPr>
          <w:p w:rsidR="006122F7" w:rsidRPr="00285217" w:rsidRDefault="006122F7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6122F7" w:rsidRDefault="006122F7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C0C0C0"/>
          </w:tcPr>
          <w:p w:rsidR="006122F7" w:rsidRPr="00285217" w:rsidRDefault="006122F7" w:rsidP="004477D8">
            <w:pPr>
              <w:rPr>
                <w:rFonts w:ascii="Calibri" w:hAnsi="Calibri"/>
              </w:rPr>
            </w:pPr>
          </w:p>
        </w:tc>
      </w:tr>
      <w:tr w:rsidR="006122F7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6122F7" w:rsidRPr="00285217" w:rsidRDefault="006122F7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Problemanalyse/ Information</w:t>
            </w:r>
          </w:p>
        </w:tc>
        <w:bookmarkStart w:id="9" w:name="Text8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6122F7" w:rsidRDefault="006122F7" w:rsidP="000275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Schülerinnen und Schüler</w:t>
            </w:r>
          </w:p>
          <w:p w:rsidR="006122F7" w:rsidRDefault="006122F7" w:rsidP="000275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erstellen in Form einer Hausaufgabe eine  Pflanzenschutzmappe.</w:t>
            </w:r>
          </w:p>
          <w:p w:rsidR="006122F7" w:rsidRDefault="006122F7" w:rsidP="00132A8B">
            <w:pPr>
              <w:rPr>
                <w:rFonts w:ascii="Calibri" w:hAnsi="Calibri"/>
              </w:rPr>
            </w:pPr>
          </w:p>
          <w:p w:rsidR="006122F7" w:rsidRPr="00285217" w:rsidRDefault="006122F7" w:rsidP="00C87D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stellen wichtige Krankheiten aus der erarbeiten Pflanzenschutzmappe vor und zeigen Abhängigkeiten zum termingerechten Behandlungszeitpunkt auf.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bookmarkStart w:id="10" w:name="Text14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6122F7" w:rsidRDefault="006122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Schülerinnen und Schüler…</w:t>
            </w:r>
          </w:p>
          <w:p w:rsidR="006122F7" w:rsidRDefault="006122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6122F7" w:rsidRDefault="006122F7" w:rsidP="000275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berücksichtigen Aspekte des Datenschutzes.</w:t>
            </w:r>
          </w:p>
          <w:p w:rsidR="006122F7" w:rsidRDefault="006122F7">
            <w:pPr>
              <w:rPr>
                <w:rFonts w:ascii="Calibri" w:hAnsi="Calibri"/>
              </w:rPr>
            </w:pPr>
          </w:p>
          <w:p w:rsidR="006122F7" w:rsidRPr="00285217" w:rsidRDefault="006122F7" w:rsidP="00CD7A48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nutzen die Internetrecherche  bei  Erstellung einer Pflanzenschutz-mappe.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  <w:bookmarkStart w:id="11" w:name="Kontrollkästchen1"/>
        <w:tc>
          <w:tcPr>
            <w:tcW w:w="705" w:type="dxa"/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  <w:bookmarkStart w:id="12" w:name="Kontrollkästchen2"/>
        <w:tc>
          <w:tcPr>
            <w:tcW w:w="709" w:type="dxa"/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  <w:bookmarkStart w:id="13" w:name="Kontrollkästchen3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  <w:bookmarkStart w:id="14" w:name="Text20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Arbeitsblatt 1</w:t>
            </w:r>
            <w:r w:rsidRPr="0090304A">
              <w:rPr>
                <w:rFonts w:ascii="Calibri" w:hAnsi="Calibri"/>
              </w:rPr>
              <w:t xml:space="preserve"> </w:t>
            </w:r>
          </w:p>
          <w:p w:rsidR="006122F7" w:rsidRDefault="006122F7" w:rsidP="0090304A">
            <w:pPr>
              <w:tabs>
                <w:tab w:val="center" w:pos="1172"/>
              </w:tabs>
              <w:rPr>
                <w:rFonts w:ascii="Calibri" w:hAnsi="Calibri"/>
              </w:rPr>
            </w:pPr>
          </w:p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Präsentationen der Pflanzenschutzmappe (Vorträge, Schülergespräche)</w:t>
            </w:r>
          </w:p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Austausch von Erfahrungen,</w:t>
            </w:r>
          </w:p>
          <w:p w:rsidR="006122F7" w:rsidRPr="0028521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14"/>
          </w:p>
        </w:tc>
      </w:tr>
      <w:tr w:rsidR="006122F7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6122F7" w:rsidRDefault="006122F7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Planung</w:t>
            </w:r>
          </w:p>
          <w:p w:rsidR="006122F7" w:rsidRPr="00285217" w:rsidRDefault="006122F7">
            <w:pPr>
              <w:rPr>
                <w:rFonts w:ascii="Calibri" w:hAnsi="Calibri"/>
              </w:rPr>
            </w:pPr>
          </w:p>
        </w:tc>
        <w:bookmarkStart w:id="15" w:name="Text9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SuS </w:t>
            </w:r>
          </w:p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planen mit ihrem Partner die </w:t>
            </w:r>
            <w:r>
              <w:rPr>
                <w:rFonts w:ascii="Calibri" w:hAnsi="Calibri"/>
              </w:rPr>
              <w:br/>
              <w:t xml:space="preserve">  Vorgehenweise zur Erarbeitung von </w:t>
            </w:r>
            <w:r>
              <w:rPr>
                <w:rFonts w:ascii="Calibri" w:hAnsi="Calibri"/>
              </w:rPr>
              <w:br/>
              <w:t xml:space="preserve"> Arbeitsblatt 2.</w:t>
            </w:r>
          </w:p>
          <w:p w:rsidR="006122F7" w:rsidRPr="0028521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15"/>
          </w:p>
        </w:tc>
        <w:bookmarkStart w:id="16" w:name="Text15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6122F7" w:rsidRDefault="006122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</w:p>
          <w:p w:rsidR="006122F7" w:rsidRDefault="006122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wenden  Online-Beratungsdiensten zum Einsatz von Pflanzenschutzmittel an.</w:t>
            </w:r>
          </w:p>
          <w:p w:rsidR="006122F7" w:rsidRPr="00285217" w:rsidRDefault="006122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16"/>
          </w:p>
        </w:tc>
        <w:bookmarkStart w:id="17" w:name="Kontrollkästchen4"/>
        <w:tc>
          <w:tcPr>
            <w:tcW w:w="705" w:type="dxa"/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  <w:bookmarkStart w:id="18" w:name="Kontrollkästchen5"/>
        <w:tc>
          <w:tcPr>
            <w:tcW w:w="709" w:type="dxa"/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  <w:bookmarkStart w:id="19" w:name="Kontrollkästchen6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9"/>
          </w:p>
        </w:tc>
        <w:bookmarkStart w:id="20" w:name="Text21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Arbeitsblatt 2</w:t>
            </w:r>
          </w:p>
          <w:p w:rsidR="006122F7" w:rsidRDefault="006122F7" w:rsidP="00AE10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Bildung arbeitsgleicher Gruppen mit ISIP und  ProPlant- </w:t>
            </w:r>
          </w:p>
          <w:p w:rsidR="006122F7" w:rsidRDefault="006122F7" w:rsidP="00AE10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Expertenbefragung,</w:t>
            </w:r>
          </w:p>
          <w:p w:rsidR="006122F7" w:rsidRPr="00285217" w:rsidRDefault="006122F7" w:rsidP="00AE10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Arbeitsanleitungen online-Dienste</w:t>
            </w:r>
            <w:r>
              <w:rPr>
                <w:rFonts w:ascii="Calibri" w:hAnsi="Calibri"/>
              </w:rPr>
              <w:fldChar w:fldCharType="end"/>
            </w:r>
            <w:bookmarkEnd w:id="20"/>
          </w:p>
        </w:tc>
      </w:tr>
      <w:tr w:rsidR="006122F7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6122F7" w:rsidRDefault="006122F7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lastRenderedPageBreak/>
              <w:t>Entscheidung</w:t>
            </w:r>
          </w:p>
          <w:p w:rsidR="006122F7" w:rsidRPr="00285217" w:rsidRDefault="006122F7">
            <w:pPr>
              <w:rPr>
                <w:rFonts w:ascii="Calibri" w:hAnsi="Calibri"/>
              </w:rPr>
            </w:pPr>
          </w:p>
        </w:tc>
        <w:bookmarkStart w:id="21" w:name="Text10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6122F7" w:rsidRPr="00285217" w:rsidRDefault="006122F7" w:rsidP="00FA41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3B617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geben Betriebsdaten und  </w:t>
            </w:r>
            <w:r>
              <w:rPr>
                <w:rFonts w:ascii="Calibri" w:hAnsi="Calibri"/>
              </w:rPr>
              <w:br/>
              <w:t xml:space="preserve">  Getreideschläge  in das  Beratungssystem ein.</w:t>
            </w:r>
            <w:r w:rsidRPr="003B6177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end"/>
            </w:r>
            <w:bookmarkEnd w:id="21"/>
          </w:p>
        </w:tc>
        <w:bookmarkStart w:id="22" w:name="Text16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6122F7" w:rsidRPr="00285217" w:rsidRDefault="006122F7" w:rsidP="00FA41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2"/>
          </w:p>
        </w:tc>
        <w:bookmarkStart w:id="23" w:name="Kontrollkästchen7"/>
        <w:tc>
          <w:tcPr>
            <w:tcW w:w="705" w:type="dxa"/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3"/>
          </w:p>
        </w:tc>
        <w:bookmarkStart w:id="24" w:name="Kontrollkästchen8"/>
        <w:tc>
          <w:tcPr>
            <w:tcW w:w="709" w:type="dxa"/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4"/>
          </w:p>
        </w:tc>
        <w:bookmarkStart w:id="25" w:name="Kontrollkästchen9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5"/>
          </w:p>
        </w:tc>
        <w:bookmarkStart w:id="26" w:name="Text22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6122F7" w:rsidRDefault="006122F7" w:rsidP="007506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Gruppenarbeit</w:t>
            </w:r>
          </w:p>
          <w:p w:rsidR="006122F7" w:rsidRPr="00285217" w:rsidRDefault="006122F7" w:rsidP="00FA41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Entscheidungsmatrix</w:t>
            </w:r>
            <w:r>
              <w:rPr>
                <w:rFonts w:ascii="Calibri" w:hAnsi="Calibri"/>
              </w:rPr>
              <w:fldChar w:fldCharType="end"/>
            </w:r>
            <w:bookmarkEnd w:id="26"/>
          </w:p>
        </w:tc>
      </w:tr>
      <w:tr w:rsidR="006122F7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6122F7" w:rsidRDefault="006122F7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Durchführung</w:t>
            </w:r>
          </w:p>
          <w:p w:rsidR="006122F7" w:rsidRPr="00285217" w:rsidRDefault="006122F7">
            <w:pPr>
              <w:rPr>
                <w:rFonts w:ascii="Calibri" w:hAnsi="Calibri"/>
              </w:rPr>
            </w:pPr>
          </w:p>
        </w:tc>
        <w:bookmarkStart w:id="27" w:name="Text11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wenden zielgerichtet den Beratungs-</w:t>
            </w:r>
            <w:r>
              <w:rPr>
                <w:rFonts w:ascii="Calibri" w:hAnsi="Calibri"/>
              </w:rPr>
              <w:br/>
              <w:t xml:space="preserve"> dienst an.</w:t>
            </w:r>
          </w:p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vergleichen Empfehlungen der    Beratungsdienste mit betrieblichen </w:t>
            </w:r>
            <w:r>
              <w:rPr>
                <w:rFonts w:ascii="Calibri" w:hAnsi="Calibri"/>
              </w:rPr>
              <w:br/>
              <w:t xml:space="preserve"> PS-Maßnahmen.</w:t>
            </w:r>
          </w:p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praktizieren Monitoring.</w:t>
            </w:r>
          </w:p>
          <w:p w:rsidR="006122F7" w:rsidRPr="0028521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27"/>
          </w:p>
        </w:tc>
        <w:bookmarkStart w:id="28" w:name="Text17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erfassen die Befall-</w:t>
            </w:r>
            <w:r>
              <w:rPr>
                <w:rFonts w:ascii="Calibri" w:hAnsi="Calibri"/>
              </w:rPr>
              <w:br/>
              <w:t>situation. (Fachkompetenz);</w:t>
            </w:r>
          </w:p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wenden den  Onlinedienst  an.</w:t>
            </w:r>
            <w:r>
              <w:rPr>
                <w:rFonts w:ascii="Calibri" w:hAnsi="Calibri"/>
              </w:rPr>
              <w:br/>
              <w:t xml:space="preserve">  (Methoden- / Medienkompetenz);</w:t>
            </w:r>
          </w:p>
          <w:p w:rsidR="006122F7" w:rsidRDefault="006122F7" w:rsidP="00132A8B">
            <w:pPr>
              <w:rPr>
                <w:rFonts w:ascii="Calibri" w:hAnsi="Calibri"/>
              </w:rPr>
            </w:pPr>
            <w:r w:rsidRPr="009E0F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</w:t>
            </w:r>
            <w:r w:rsidRPr="009E0F18">
              <w:rPr>
                <w:rFonts w:ascii="Calibri" w:hAnsi="Calibri"/>
              </w:rPr>
              <w:t>räsen</w:t>
            </w:r>
            <w:r>
              <w:rPr>
                <w:rFonts w:ascii="Calibri" w:hAnsi="Calibri"/>
              </w:rPr>
              <w:t>tieren Ergebnisse.</w:t>
            </w:r>
          </w:p>
          <w:p w:rsidR="006122F7" w:rsidRPr="00285217" w:rsidRDefault="006122F7" w:rsidP="002E5C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28"/>
          </w:p>
        </w:tc>
        <w:bookmarkStart w:id="29" w:name="Kontrollkästchen16"/>
        <w:tc>
          <w:tcPr>
            <w:tcW w:w="705" w:type="dxa"/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9"/>
          </w:p>
        </w:tc>
        <w:bookmarkStart w:id="30" w:name="Kontrollkästchen15"/>
        <w:tc>
          <w:tcPr>
            <w:tcW w:w="709" w:type="dxa"/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0"/>
          </w:p>
        </w:tc>
        <w:bookmarkStart w:id="31" w:name="Kontrollkästchen10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1"/>
          </w:p>
        </w:tc>
        <w:bookmarkStart w:id="32" w:name="Text23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6122F7" w:rsidRDefault="006122F7" w:rsidP="002E5C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Gruppenarbeit</w:t>
            </w:r>
          </w:p>
          <w:p w:rsidR="006122F7" w:rsidRDefault="006122F7" w:rsidP="002E5C49">
            <w:pPr>
              <w:rPr>
                <w:rFonts w:ascii="Calibri" w:hAnsi="Calibri"/>
              </w:rPr>
            </w:pPr>
          </w:p>
          <w:p w:rsidR="006122F7" w:rsidRDefault="006122F7" w:rsidP="002E5C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 mit Betriebsleiter über Ackerschlagkarteidaten</w:t>
            </w:r>
          </w:p>
          <w:p w:rsidR="006122F7" w:rsidRDefault="006122F7" w:rsidP="002E5C49">
            <w:pPr>
              <w:rPr>
                <w:rFonts w:ascii="Calibri" w:hAnsi="Calibri"/>
              </w:rPr>
            </w:pPr>
          </w:p>
          <w:p w:rsidR="006122F7" w:rsidRDefault="006122F7" w:rsidP="002E5C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freie Methodenwahl zur Präsentation</w:t>
            </w:r>
          </w:p>
          <w:p w:rsidR="006122F7" w:rsidRPr="00285217" w:rsidRDefault="006122F7" w:rsidP="002E5C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32"/>
          </w:p>
        </w:tc>
      </w:tr>
      <w:tr w:rsidR="006122F7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6122F7" w:rsidRDefault="006122F7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Kontrolle</w:t>
            </w:r>
          </w:p>
          <w:p w:rsidR="006122F7" w:rsidRPr="00285217" w:rsidRDefault="006122F7">
            <w:pPr>
              <w:rPr>
                <w:rFonts w:ascii="Calibri" w:hAnsi="Calibri"/>
              </w:rPr>
            </w:pPr>
          </w:p>
        </w:tc>
        <w:bookmarkStart w:id="33" w:name="Text12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vergleichen die Beratungs-</w:t>
            </w:r>
            <w:r>
              <w:rPr>
                <w:rFonts w:ascii="Calibri" w:hAnsi="Calibri"/>
              </w:rPr>
              <w:br/>
              <w:t xml:space="preserve"> empfehlung vom letzten Anbaujahr mit der Betriebsvariante.</w:t>
            </w:r>
          </w:p>
          <w:p w:rsidR="006122F7" w:rsidRDefault="006122F7" w:rsidP="00132A8B">
            <w:pPr>
              <w:rPr>
                <w:rFonts w:ascii="Calibri" w:hAnsi="Calibri"/>
              </w:rPr>
            </w:pPr>
          </w:p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richten Pushnachrichtendienst ein.</w:t>
            </w:r>
          </w:p>
          <w:p w:rsidR="006122F7" w:rsidRPr="0028521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33"/>
          </w:p>
        </w:tc>
        <w:bookmarkStart w:id="34" w:name="Text18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6122F7" w:rsidRPr="002E5C49" w:rsidRDefault="006122F7" w:rsidP="002E5C49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unterscheiden zwischen Betriebs-und Empfehlungssvariante</w:t>
            </w:r>
            <w:r w:rsidRPr="002E5C49">
              <w:rPr>
                <w:rFonts w:ascii="Calibri" w:hAnsi="Calibri"/>
                <w:noProof/>
              </w:rPr>
              <w:t xml:space="preserve">  </w:t>
            </w:r>
          </w:p>
          <w:p w:rsidR="006122F7" w:rsidRDefault="006122F7" w:rsidP="002E5C49">
            <w:pPr>
              <w:rPr>
                <w:rFonts w:ascii="Calibri" w:hAnsi="Calibri"/>
                <w:noProof/>
              </w:rPr>
            </w:pPr>
            <w:r w:rsidRPr="002E5C49">
              <w:rPr>
                <w:rFonts w:ascii="Calibri" w:hAnsi="Calibri"/>
                <w:noProof/>
              </w:rPr>
              <w:t xml:space="preserve">  (</w:t>
            </w:r>
            <w:r>
              <w:rPr>
                <w:rFonts w:ascii="Calibri" w:hAnsi="Calibri"/>
                <w:noProof/>
              </w:rPr>
              <w:t>Fach-/</w:t>
            </w:r>
            <w:r w:rsidRPr="002E5C49">
              <w:rPr>
                <w:rFonts w:ascii="Calibri" w:hAnsi="Calibri"/>
                <w:noProof/>
              </w:rPr>
              <w:t>Sozialkompetenz)</w:t>
            </w:r>
            <w:r>
              <w:rPr>
                <w:rFonts w:ascii="Calibri" w:hAnsi="Calibri"/>
                <w:noProof/>
              </w:rPr>
              <w:t>.</w:t>
            </w:r>
          </w:p>
          <w:p w:rsidR="006122F7" w:rsidRDefault="006122F7">
            <w:pPr>
              <w:rPr>
                <w:rFonts w:ascii="Calibri" w:hAnsi="Calibri"/>
                <w:noProof/>
              </w:rPr>
            </w:pPr>
          </w:p>
          <w:p w:rsidR="006122F7" w:rsidRDefault="006122F7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wenden Apps, Pflanzenschutz-</w:t>
            </w:r>
            <w:r>
              <w:rPr>
                <w:rFonts w:ascii="Calibri" w:hAnsi="Calibri"/>
                <w:noProof/>
              </w:rPr>
              <w:br/>
              <w:t xml:space="preserve">  mappe, Bilder, … zur Kontrolle der </w:t>
            </w:r>
            <w:r>
              <w:rPr>
                <w:rFonts w:ascii="Calibri" w:hAnsi="Calibri"/>
                <w:noProof/>
              </w:rPr>
              <w:br/>
              <w:t xml:space="preserve">  Befalls an.</w:t>
            </w:r>
          </w:p>
          <w:p w:rsidR="006122F7" w:rsidRPr="00285217" w:rsidRDefault="006122F7" w:rsidP="009E0F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nutzen Pushnachrichten für </w:t>
            </w:r>
            <w:r>
              <w:rPr>
                <w:rFonts w:ascii="Calibri" w:hAnsi="Calibri"/>
              </w:rPr>
              <w:br/>
              <w:t xml:space="preserve">  anstehende Behandlungen.</w:t>
            </w:r>
            <w:r>
              <w:rPr>
                <w:rFonts w:ascii="Calibri" w:hAnsi="Calibri"/>
              </w:rPr>
              <w:fldChar w:fldCharType="end"/>
            </w:r>
            <w:bookmarkEnd w:id="34"/>
          </w:p>
        </w:tc>
        <w:bookmarkStart w:id="35" w:name="Kontrollkästchen17"/>
        <w:tc>
          <w:tcPr>
            <w:tcW w:w="705" w:type="dxa"/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5"/>
          </w:p>
        </w:tc>
        <w:bookmarkStart w:id="36" w:name="Kontrollkästchen14"/>
        <w:tc>
          <w:tcPr>
            <w:tcW w:w="709" w:type="dxa"/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6"/>
          </w:p>
        </w:tc>
        <w:bookmarkStart w:id="37" w:name="Kontrollkästchen11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7"/>
          </w:p>
        </w:tc>
        <w:bookmarkStart w:id="38" w:name="Text24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6122F7" w:rsidRDefault="006122F7" w:rsidP="00AE10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Präsentation</w:t>
            </w:r>
          </w:p>
          <w:p w:rsidR="006122F7" w:rsidRDefault="006122F7" w:rsidP="00AE1005">
            <w:pPr>
              <w:rPr>
                <w:rFonts w:ascii="Calibri" w:hAnsi="Calibri"/>
              </w:rPr>
            </w:pPr>
          </w:p>
          <w:p w:rsidR="006122F7" w:rsidRDefault="006122F7" w:rsidP="00AE1005">
            <w:pPr>
              <w:rPr>
                <w:rFonts w:ascii="Calibri" w:hAnsi="Calibri"/>
              </w:rPr>
            </w:pPr>
          </w:p>
          <w:p w:rsidR="006122F7" w:rsidRDefault="006122F7" w:rsidP="00AE1005">
            <w:pPr>
              <w:rPr>
                <w:rFonts w:ascii="Calibri" w:hAnsi="Calibri"/>
              </w:rPr>
            </w:pPr>
          </w:p>
          <w:p w:rsidR="006122F7" w:rsidRDefault="006122F7" w:rsidP="00AE1005">
            <w:pPr>
              <w:rPr>
                <w:rFonts w:ascii="Calibri" w:hAnsi="Calibri"/>
              </w:rPr>
            </w:pPr>
          </w:p>
          <w:p w:rsidR="006122F7" w:rsidRPr="00285217" w:rsidRDefault="006122F7" w:rsidP="00AE10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ggf. Erfahrungsbericht Berichtsheft</w:t>
            </w:r>
            <w:r>
              <w:rPr>
                <w:rFonts w:ascii="Calibri" w:hAnsi="Calibri"/>
              </w:rPr>
              <w:fldChar w:fldCharType="end"/>
            </w:r>
            <w:bookmarkEnd w:id="38"/>
          </w:p>
        </w:tc>
      </w:tr>
      <w:tr w:rsidR="006122F7" w:rsidRPr="001D57AD" w:rsidTr="00F63205">
        <w:tc>
          <w:tcPr>
            <w:tcW w:w="209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</w:tcPr>
          <w:p w:rsidR="006122F7" w:rsidRDefault="006122F7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Bewertung</w:t>
            </w:r>
          </w:p>
          <w:p w:rsidR="006122F7" w:rsidRPr="00285217" w:rsidRDefault="006122F7">
            <w:pPr>
              <w:rPr>
                <w:rFonts w:ascii="Calibri" w:hAnsi="Calibri"/>
              </w:rPr>
            </w:pPr>
          </w:p>
        </w:tc>
        <w:bookmarkStart w:id="39" w:name="Text13"/>
        <w:tc>
          <w:tcPr>
            <w:tcW w:w="41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bewerten ihr Arbeitsergebnis</w:t>
            </w:r>
          </w:p>
          <w:p w:rsidR="006122F7" w:rsidRPr="0028521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39"/>
          </w:p>
        </w:tc>
        <w:bookmarkStart w:id="40" w:name="Text19"/>
        <w:tc>
          <w:tcPr>
            <w:tcW w:w="39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122F7" w:rsidRDefault="006122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begründen ihre Arbeitsergebnisse und reflektieren ihre Vorgehensweise.</w:t>
            </w:r>
          </w:p>
          <w:p w:rsidR="006122F7" w:rsidRDefault="006122F7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</w:rPr>
              <w:t>(Personalkompetenz)</w:t>
            </w:r>
          </w:p>
          <w:p w:rsidR="006122F7" w:rsidRPr="00285217" w:rsidRDefault="006122F7" w:rsidP="009E0F18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 xml:space="preserve"> </w:t>
            </w:r>
            <w:r>
              <w:rPr>
                <w:rFonts w:ascii="Calibri" w:hAnsi="Calibri"/>
              </w:rPr>
              <w:fldChar w:fldCharType="end"/>
            </w:r>
            <w:bookmarkEnd w:id="40"/>
          </w:p>
        </w:tc>
        <w:bookmarkStart w:id="41" w:name="Kontrollkästchen18"/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1"/>
          </w:p>
        </w:tc>
        <w:bookmarkStart w:id="42" w:name="Kontrollkästchen13"/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2"/>
          </w:p>
        </w:tc>
        <w:bookmarkStart w:id="43" w:name="Kontrollkästchen12"/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22F7" w:rsidRPr="00285217" w:rsidRDefault="006122F7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D44A8">
              <w:rPr>
                <w:rFonts w:ascii="Calibri" w:hAnsi="Calibri"/>
              </w:rPr>
            </w:r>
            <w:r w:rsidR="00DD44A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3"/>
          </w:p>
        </w:tc>
        <w:bookmarkStart w:id="44" w:name="Text25"/>
        <w:tc>
          <w:tcPr>
            <w:tcW w:w="256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122F7" w:rsidRPr="00285217" w:rsidRDefault="006122F7" w:rsidP="006208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4"/>
          </w:p>
        </w:tc>
      </w:tr>
      <w:tr w:rsidR="006122F7" w:rsidRPr="001D57AD" w:rsidTr="00F63205">
        <w:trPr>
          <w:trHeight w:val="448"/>
        </w:trPr>
        <w:tc>
          <w:tcPr>
            <w:tcW w:w="7760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Lern- und Arbeitstechniken</w:t>
            </w:r>
            <w:r>
              <w:rPr>
                <w:rFonts w:ascii="Calibri" w:hAnsi="Calibri"/>
              </w:rPr>
              <w:t xml:space="preserve">: </w:t>
            </w:r>
            <w:bookmarkStart w:id="45" w:name="Text26"/>
            <w:r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Formen der Informationsbeschaffung finden, Zurechtfinden in Online-Beratungsdiensten,</w:t>
            </w:r>
          </w:p>
          <w:p w:rsidR="006122F7" w:rsidRPr="0028521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Gemeinsames Planen, eigenes Durchführen und Bewerten, Kooperativ arbeiten, Umgang mit dem Internet auf PC und Smartphone, selbständiges Lernen,  eigenverantwortliches Arbeiten, </w:t>
            </w:r>
            <w:r>
              <w:rPr>
                <w:rFonts w:ascii="Calibri" w:hAnsi="Calibri"/>
              </w:rPr>
              <w:fldChar w:fldCharType="end"/>
            </w:r>
            <w:bookmarkEnd w:id="45"/>
          </w:p>
        </w:tc>
        <w:tc>
          <w:tcPr>
            <w:tcW w:w="7090" w:type="dxa"/>
            <w:gridSpan w:val="6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122F7" w:rsidRDefault="006122F7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Leistungsfeststellung</w:t>
            </w:r>
            <w:r>
              <w:rPr>
                <w:rFonts w:ascii="Calibri" w:hAnsi="Calibri"/>
              </w:rPr>
              <w:t xml:space="preserve">: </w:t>
            </w:r>
            <w:bookmarkStart w:id="46" w:name="Text27"/>
            <w:r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</w:p>
          <w:p w:rsidR="006122F7" w:rsidRPr="0028521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Pflanzenschutzmappe, </w:t>
            </w:r>
            <w:r w:rsidRPr="00B67224">
              <w:rPr>
                <w:rFonts w:ascii="Calibri" w:hAnsi="Calibri"/>
              </w:rPr>
              <w:t>Präsentation</w:t>
            </w:r>
            <w:r>
              <w:rPr>
                <w:rFonts w:ascii="Calibri" w:hAnsi="Calibri"/>
              </w:rPr>
              <w:t>en</w:t>
            </w:r>
            <w:r w:rsidRPr="00B67224">
              <w:rPr>
                <w:rFonts w:ascii="Calibri" w:hAnsi="Calibri"/>
              </w:rPr>
              <w:t xml:space="preserve">, Erfahrungsbericht, </w:t>
            </w:r>
            <w:r>
              <w:rPr>
                <w:rFonts w:ascii="Calibri" w:hAnsi="Calibri"/>
              </w:rPr>
              <w:t xml:space="preserve">Erfassung der Ergebnisse, Klassenarbeit </w:t>
            </w:r>
            <w:r>
              <w:rPr>
                <w:rFonts w:ascii="Calibri" w:hAnsi="Calibri"/>
              </w:rPr>
              <w:fldChar w:fldCharType="end"/>
            </w:r>
            <w:bookmarkEnd w:id="46"/>
          </w:p>
        </w:tc>
      </w:tr>
      <w:tr w:rsidR="006122F7" w:rsidRPr="001D57AD" w:rsidTr="00F63205">
        <w:trPr>
          <w:trHeight w:val="418"/>
        </w:trPr>
        <w:tc>
          <w:tcPr>
            <w:tcW w:w="7760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6122F7" w:rsidRPr="00285217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Unterrichtsmaterialien: </w:t>
            </w:r>
            <w:bookmarkStart w:id="47" w:name="Text28"/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PC, Smartphone, Empfehlungen Pflanzenbau und Pflanzenschutz von Nds. und NRW</w:t>
            </w:r>
            <w:r>
              <w:rPr>
                <w:rFonts w:ascii="Calibri" w:hAnsi="Calibri"/>
              </w:rPr>
              <w:fldChar w:fldCharType="end"/>
            </w:r>
            <w:bookmarkEnd w:id="47"/>
          </w:p>
        </w:tc>
        <w:tc>
          <w:tcPr>
            <w:tcW w:w="7090" w:type="dxa"/>
            <w:gridSpan w:val="6"/>
            <w:tcBorders>
              <w:left w:val="single" w:sz="12" w:space="0" w:color="auto"/>
              <w:right w:val="single" w:sz="18" w:space="0" w:color="auto"/>
            </w:tcBorders>
          </w:tcPr>
          <w:p w:rsidR="006122F7" w:rsidRPr="00285217" w:rsidRDefault="006122F7" w:rsidP="00132A8B">
            <w:pPr>
              <w:rPr>
                <w:rFonts w:ascii="Calibri" w:hAnsi="Calibri"/>
              </w:rPr>
            </w:pPr>
            <w:r w:rsidRPr="001D57AD">
              <w:rPr>
                <w:rFonts w:ascii="Calibri" w:hAnsi="Calibri"/>
              </w:rPr>
              <w:t>Ressourcen</w:t>
            </w:r>
            <w:r>
              <w:rPr>
                <w:rFonts w:ascii="Calibri" w:hAnsi="Calibri"/>
              </w:rPr>
              <w:t>, sonst. o</w:t>
            </w:r>
            <w:r w:rsidRPr="00285217">
              <w:rPr>
                <w:rFonts w:ascii="Calibri" w:hAnsi="Calibri"/>
              </w:rPr>
              <w:t>rganisatorische Hinweise</w:t>
            </w:r>
            <w:r>
              <w:rPr>
                <w:rFonts w:ascii="Calibri" w:hAnsi="Calibri"/>
              </w:rPr>
              <w:t xml:space="preserve">: </w:t>
            </w:r>
            <w:bookmarkStart w:id="48" w:name="Text29"/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PC-Raum, Beamer, </w:t>
            </w:r>
            <w:r>
              <w:rPr>
                <w:rFonts w:ascii="Calibri" w:hAnsi="Calibri"/>
                <w:noProof/>
              </w:rPr>
              <w:t>I</w:t>
            </w:r>
            <w:r>
              <w:rPr>
                <w:rFonts w:ascii="Calibri" w:hAnsi="Calibri"/>
              </w:rPr>
              <w:fldChar w:fldCharType="end"/>
            </w:r>
            <w:bookmarkEnd w:id="48"/>
          </w:p>
        </w:tc>
      </w:tr>
      <w:tr w:rsidR="006122F7" w:rsidRPr="001D57AD" w:rsidTr="00F63205">
        <w:tc>
          <w:tcPr>
            <w:tcW w:w="1485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6122F7" w:rsidRPr="00285217" w:rsidRDefault="006122F7" w:rsidP="00632C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Weitere Quellen: </w:t>
            </w:r>
            <w:bookmarkStart w:id="49" w:name="Text31"/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BASF, Lwk-Nds, ISIP, Proplant, Agravis, IQ-Plant</w:t>
            </w:r>
            <w:r>
              <w:rPr>
                <w:rFonts w:ascii="Calibri" w:hAnsi="Calibri"/>
              </w:rPr>
              <w:fldChar w:fldCharType="end"/>
            </w:r>
            <w:bookmarkEnd w:id="49"/>
          </w:p>
        </w:tc>
      </w:tr>
      <w:tr w:rsidR="006122F7" w:rsidRPr="001D57AD" w:rsidTr="00F63205">
        <w:tc>
          <w:tcPr>
            <w:tcW w:w="7760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6122F7" w:rsidRPr="001D57AD" w:rsidRDefault="006122F7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Verfasserin/Verfasser (ggf. Schule): </w:t>
            </w:r>
            <w:bookmarkStart w:id="50" w:name="Text33"/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Hartwig.Bartels, J.v.L.-Schule, Hannover</w:t>
            </w:r>
            <w:r>
              <w:rPr>
                <w:rFonts w:ascii="Calibri" w:hAnsi="Calibri"/>
              </w:rPr>
              <w:fldChar w:fldCharType="end"/>
            </w:r>
            <w:bookmarkEnd w:id="50"/>
          </w:p>
        </w:tc>
        <w:tc>
          <w:tcPr>
            <w:tcW w:w="709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6122F7" w:rsidRPr="001D57AD" w:rsidRDefault="006122F7" w:rsidP="004706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E-Mail: </w:t>
            </w:r>
            <w:bookmarkStart w:id="51" w:name="Text32"/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Hartwig.Bartels@online.de</w:t>
            </w:r>
            <w:r>
              <w:rPr>
                <w:rFonts w:ascii="Calibri" w:hAnsi="Calibri"/>
              </w:rPr>
              <w:fldChar w:fldCharType="end"/>
            </w:r>
            <w:bookmarkEnd w:id="51"/>
          </w:p>
        </w:tc>
      </w:tr>
    </w:tbl>
    <w:p w:rsidR="006122F7" w:rsidRPr="001D57AD" w:rsidRDefault="006122F7">
      <w:pPr>
        <w:rPr>
          <w:rFonts w:ascii="Calibri" w:hAnsi="Calibri"/>
        </w:rPr>
      </w:pPr>
    </w:p>
    <w:sectPr w:rsidR="006122F7" w:rsidRPr="001D57AD" w:rsidSect="007F4C71">
      <w:headerReference w:type="default" r:id="rId7"/>
      <w:footerReference w:type="default" r:id="rId8"/>
      <w:pgSz w:w="16838" w:h="11906" w:orient="landscape"/>
      <w:pgMar w:top="993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F7" w:rsidRDefault="006122F7">
      <w:r>
        <w:separator/>
      </w:r>
    </w:p>
  </w:endnote>
  <w:endnote w:type="continuationSeparator" w:id="0">
    <w:p w:rsidR="006122F7" w:rsidRDefault="0061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2F7" w:rsidRPr="00500DE2" w:rsidRDefault="006122F7" w:rsidP="00500DE2">
    <w:pPr>
      <w:pStyle w:val="Fuzeile"/>
      <w:tabs>
        <w:tab w:val="right" w:pos="14286"/>
      </w:tabs>
      <w:rPr>
        <w:rFonts w:ascii="Calibri" w:hAnsi="Calibri"/>
        <w:color w:val="808080"/>
        <w:sz w:val="20"/>
        <w:szCs w:val="20"/>
      </w:rPr>
    </w:pPr>
    <w:r>
      <w:rPr>
        <w:rFonts w:ascii="Calibri" w:hAnsi="Calibri"/>
        <w:color w:val="808080"/>
        <w:sz w:val="20"/>
        <w:szCs w:val="20"/>
      </w:rPr>
      <w:t>Stand</w:t>
    </w:r>
    <w:r>
      <w:rPr>
        <w:rFonts w:ascii="Calibri" w:hAnsi="Calibri"/>
        <w:color w:val="808080"/>
        <w:sz w:val="20"/>
        <w:szCs w:val="20"/>
      </w:rPr>
      <w:fldChar w:fldCharType="begin"/>
    </w:r>
    <w:r>
      <w:rPr>
        <w:rFonts w:ascii="Calibri" w:hAnsi="Calibri"/>
        <w:color w:val="808080"/>
        <w:sz w:val="20"/>
        <w:szCs w:val="20"/>
      </w:rPr>
      <w:instrText xml:space="preserve"> CREATEDATE \@ "dd.MM.yyyy HH:mm:ss" </w:instrText>
    </w:r>
    <w:r>
      <w:rPr>
        <w:rFonts w:ascii="Calibri" w:hAnsi="Calibri"/>
        <w:color w:val="808080"/>
        <w:sz w:val="20"/>
        <w:szCs w:val="20"/>
      </w:rPr>
      <w:fldChar w:fldCharType="separate"/>
    </w:r>
    <w:r>
      <w:rPr>
        <w:rFonts w:ascii="Calibri" w:hAnsi="Calibri"/>
        <w:noProof/>
        <w:color w:val="808080"/>
        <w:sz w:val="20"/>
        <w:szCs w:val="20"/>
      </w:rPr>
      <w:t>29.04.2014 19:25:00</w:t>
    </w:r>
    <w:r>
      <w:rPr>
        <w:rFonts w:ascii="Calibri" w:hAnsi="Calibri"/>
        <w:color w:val="808080"/>
        <w:sz w:val="20"/>
        <w:szCs w:val="20"/>
      </w:rPr>
      <w:fldChar w:fldCharType="end"/>
    </w:r>
    <w:r>
      <w:rPr>
        <w:rFonts w:ascii="Calibri" w:hAnsi="Calibri"/>
        <w:color w:val="808080"/>
        <w:sz w:val="20"/>
        <w:szCs w:val="20"/>
      </w:rPr>
      <w:tab/>
    </w:r>
    <w:r>
      <w:rPr>
        <w:rFonts w:ascii="Calibri" w:hAnsi="Calibri"/>
        <w:color w:val="808080"/>
        <w:sz w:val="20"/>
        <w:szCs w:val="20"/>
      </w:rPr>
      <w:tab/>
    </w:r>
    <w:r>
      <w:rPr>
        <w:rFonts w:ascii="Calibri" w:hAnsi="Calibri"/>
        <w:color w:val="808080"/>
        <w:sz w:val="20"/>
        <w:szCs w:val="20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D44A8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F7" w:rsidRDefault="006122F7">
      <w:r>
        <w:separator/>
      </w:r>
    </w:p>
  </w:footnote>
  <w:footnote w:type="continuationSeparator" w:id="0">
    <w:p w:rsidR="006122F7" w:rsidRDefault="0061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2F7" w:rsidRPr="00F63205" w:rsidRDefault="006122F7" w:rsidP="00F63205">
    <w:pPr>
      <w:pStyle w:val="Kopfzeile"/>
      <w:spacing w:after="120"/>
      <w:rPr>
        <w:rFonts w:ascii="Calibri" w:hAnsi="Calibri"/>
        <w:b/>
        <w:color w:val="808080"/>
      </w:rPr>
    </w:pPr>
    <w:r w:rsidRPr="00F63205">
      <w:rPr>
        <w:rFonts w:ascii="Calibri" w:hAnsi="Calibri"/>
        <w:b/>
        <w:color w:val="808080"/>
      </w:rPr>
      <w:t>Eingabematrix Lernsituationen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0C30"/>
    <w:multiLevelType w:val="multilevel"/>
    <w:tmpl w:val="D688AFF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55072"/>
    <w:multiLevelType w:val="hybridMultilevel"/>
    <w:tmpl w:val="D688AFFE"/>
    <w:lvl w:ilvl="0" w:tplc="774650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i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22F"/>
    <w:multiLevelType w:val="hybridMultilevel"/>
    <w:tmpl w:val="6F98AFB2"/>
    <w:lvl w:ilvl="0" w:tplc="561CE4E2">
      <w:start w:val="1"/>
      <w:numFmt w:val="bullet"/>
      <w:lvlText w:val=""/>
      <w:lvlJc w:val="left"/>
      <w:pPr>
        <w:tabs>
          <w:tab w:val="num" w:pos="932"/>
        </w:tabs>
        <w:ind w:left="932" w:hanging="227"/>
      </w:pPr>
      <w:rPr>
        <w:rFonts w:ascii="Symbol" w:hAnsi="Symbol" w:hint="default"/>
        <w:b/>
        <w:i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2D"/>
    <w:rsid w:val="000010E3"/>
    <w:rsid w:val="0000197B"/>
    <w:rsid w:val="00005F0C"/>
    <w:rsid w:val="00014F73"/>
    <w:rsid w:val="000204DF"/>
    <w:rsid w:val="00022D92"/>
    <w:rsid w:val="00023DF4"/>
    <w:rsid w:val="000255CD"/>
    <w:rsid w:val="000275EC"/>
    <w:rsid w:val="0003200E"/>
    <w:rsid w:val="0003246B"/>
    <w:rsid w:val="00033830"/>
    <w:rsid w:val="00034BF5"/>
    <w:rsid w:val="000365F0"/>
    <w:rsid w:val="00037C81"/>
    <w:rsid w:val="00043B09"/>
    <w:rsid w:val="0004441D"/>
    <w:rsid w:val="00060E84"/>
    <w:rsid w:val="000620EB"/>
    <w:rsid w:val="000662A7"/>
    <w:rsid w:val="000703F4"/>
    <w:rsid w:val="00075CFF"/>
    <w:rsid w:val="000774F9"/>
    <w:rsid w:val="000800A7"/>
    <w:rsid w:val="00083E8E"/>
    <w:rsid w:val="00085127"/>
    <w:rsid w:val="000855BC"/>
    <w:rsid w:val="000879B6"/>
    <w:rsid w:val="00092534"/>
    <w:rsid w:val="000927EB"/>
    <w:rsid w:val="00095C96"/>
    <w:rsid w:val="00096D0E"/>
    <w:rsid w:val="000A2000"/>
    <w:rsid w:val="000A33D7"/>
    <w:rsid w:val="000B24AB"/>
    <w:rsid w:val="000B6C78"/>
    <w:rsid w:val="000C3F52"/>
    <w:rsid w:val="000E1B3F"/>
    <w:rsid w:val="000E6207"/>
    <w:rsid w:val="000E7C13"/>
    <w:rsid w:val="000F46EE"/>
    <w:rsid w:val="000F491C"/>
    <w:rsid w:val="000F4E8D"/>
    <w:rsid w:val="001013D0"/>
    <w:rsid w:val="0010315F"/>
    <w:rsid w:val="00106482"/>
    <w:rsid w:val="00107C6B"/>
    <w:rsid w:val="00111CEA"/>
    <w:rsid w:val="001121AC"/>
    <w:rsid w:val="00132A8B"/>
    <w:rsid w:val="001436C2"/>
    <w:rsid w:val="00143FBA"/>
    <w:rsid w:val="00144E82"/>
    <w:rsid w:val="0014665F"/>
    <w:rsid w:val="00156CD6"/>
    <w:rsid w:val="0016009B"/>
    <w:rsid w:val="001602F5"/>
    <w:rsid w:val="00160CA4"/>
    <w:rsid w:val="001704AE"/>
    <w:rsid w:val="001751B7"/>
    <w:rsid w:val="00176318"/>
    <w:rsid w:val="00180877"/>
    <w:rsid w:val="00183BD2"/>
    <w:rsid w:val="00190F4D"/>
    <w:rsid w:val="00193ED3"/>
    <w:rsid w:val="00195DC7"/>
    <w:rsid w:val="001A12CF"/>
    <w:rsid w:val="001A2E41"/>
    <w:rsid w:val="001A6CA5"/>
    <w:rsid w:val="001A7A73"/>
    <w:rsid w:val="001C7C96"/>
    <w:rsid w:val="001D0E7A"/>
    <w:rsid w:val="001D178A"/>
    <w:rsid w:val="001D57AD"/>
    <w:rsid w:val="001E399D"/>
    <w:rsid w:val="001E3B76"/>
    <w:rsid w:val="001E407D"/>
    <w:rsid w:val="001E5C22"/>
    <w:rsid w:val="001E7712"/>
    <w:rsid w:val="001F09F6"/>
    <w:rsid w:val="001F194C"/>
    <w:rsid w:val="001F2FB7"/>
    <w:rsid w:val="001F3604"/>
    <w:rsid w:val="001F406E"/>
    <w:rsid w:val="001F4A1B"/>
    <w:rsid w:val="00201EDA"/>
    <w:rsid w:val="002045E8"/>
    <w:rsid w:val="002161DC"/>
    <w:rsid w:val="002161EF"/>
    <w:rsid w:val="00220035"/>
    <w:rsid w:val="0023034A"/>
    <w:rsid w:val="002339D4"/>
    <w:rsid w:val="002408BC"/>
    <w:rsid w:val="0024183C"/>
    <w:rsid w:val="00242BA2"/>
    <w:rsid w:val="00244A31"/>
    <w:rsid w:val="0024514D"/>
    <w:rsid w:val="0024682C"/>
    <w:rsid w:val="00263CF4"/>
    <w:rsid w:val="00265BBB"/>
    <w:rsid w:val="00267C5A"/>
    <w:rsid w:val="00267DD1"/>
    <w:rsid w:val="0027061B"/>
    <w:rsid w:val="002751B7"/>
    <w:rsid w:val="002757BD"/>
    <w:rsid w:val="00276698"/>
    <w:rsid w:val="00285217"/>
    <w:rsid w:val="002862D0"/>
    <w:rsid w:val="002868AE"/>
    <w:rsid w:val="002938D1"/>
    <w:rsid w:val="002B0E96"/>
    <w:rsid w:val="002B404E"/>
    <w:rsid w:val="002B4428"/>
    <w:rsid w:val="002B6872"/>
    <w:rsid w:val="002B7D7D"/>
    <w:rsid w:val="002C39B7"/>
    <w:rsid w:val="002C7DD1"/>
    <w:rsid w:val="002D0ABD"/>
    <w:rsid w:val="002D1C20"/>
    <w:rsid w:val="002D298E"/>
    <w:rsid w:val="002E4669"/>
    <w:rsid w:val="002E542C"/>
    <w:rsid w:val="002E5C49"/>
    <w:rsid w:val="002F5623"/>
    <w:rsid w:val="002F7CF2"/>
    <w:rsid w:val="0030416A"/>
    <w:rsid w:val="0030643F"/>
    <w:rsid w:val="0031258F"/>
    <w:rsid w:val="003128B2"/>
    <w:rsid w:val="0032011E"/>
    <w:rsid w:val="0032050C"/>
    <w:rsid w:val="00321CA8"/>
    <w:rsid w:val="00323465"/>
    <w:rsid w:val="0033530D"/>
    <w:rsid w:val="00342107"/>
    <w:rsid w:val="00342CA4"/>
    <w:rsid w:val="00350F43"/>
    <w:rsid w:val="00377743"/>
    <w:rsid w:val="0038087D"/>
    <w:rsid w:val="003921C7"/>
    <w:rsid w:val="003937E3"/>
    <w:rsid w:val="00395FF3"/>
    <w:rsid w:val="00396507"/>
    <w:rsid w:val="003A40C1"/>
    <w:rsid w:val="003A5EFE"/>
    <w:rsid w:val="003B1CA5"/>
    <w:rsid w:val="003B4EDF"/>
    <w:rsid w:val="003B6177"/>
    <w:rsid w:val="003C4EF0"/>
    <w:rsid w:val="003D1075"/>
    <w:rsid w:val="003D16B3"/>
    <w:rsid w:val="003D27F3"/>
    <w:rsid w:val="003D4045"/>
    <w:rsid w:val="003D4B0E"/>
    <w:rsid w:val="003D636B"/>
    <w:rsid w:val="003E1893"/>
    <w:rsid w:val="003E347C"/>
    <w:rsid w:val="003E557D"/>
    <w:rsid w:val="003E65CB"/>
    <w:rsid w:val="003F10C2"/>
    <w:rsid w:val="00401FBE"/>
    <w:rsid w:val="00404760"/>
    <w:rsid w:val="00405B6C"/>
    <w:rsid w:val="0041202D"/>
    <w:rsid w:val="00413A62"/>
    <w:rsid w:val="0042183C"/>
    <w:rsid w:val="004229D7"/>
    <w:rsid w:val="00424FB4"/>
    <w:rsid w:val="004261D9"/>
    <w:rsid w:val="004346DB"/>
    <w:rsid w:val="004477D8"/>
    <w:rsid w:val="004532DF"/>
    <w:rsid w:val="00464152"/>
    <w:rsid w:val="0046438C"/>
    <w:rsid w:val="0046653B"/>
    <w:rsid w:val="00470641"/>
    <w:rsid w:val="00471C81"/>
    <w:rsid w:val="00473AB5"/>
    <w:rsid w:val="00474B81"/>
    <w:rsid w:val="00477BD1"/>
    <w:rsid w:val="004902AE"/>
    <w:rsid w:val="004915C5"/>
    <w:rsid w:val="00497FB4"/>
    <w:rsid w:val="004A1BC1"/>
    <w:rsid w:val="004A20DF"/>
    <w:rsid w:val="004A46C9"/>
    <w:rsid w:val="004A4CCA"/>
    <w:rsid w:val="004B108D"/>
    <w:rsid w:val="004C026E"/>
    <w:rsid w:val="004C39B6"/>
    <w:rsid w:val="004C4AFF"/>
    <w:rsid w:val="004D450B"/>
    <w:rsid w:val="004E2248"/>
    <w:rsid w:val="004E4EAD"/>
    <w:rsid w:val="004E687F"/>
    <w:rsid w:val="004F28A5"/>
    <w:rsid w:val="004F41C4"/>
    <w:rsid w:val="004F500B"/>
    <w:rsid w:val="004F75A1"/>
    <w:rsid w:val="00500DE2"/>
    <w:rsid w:val="00512EA5"/>
    <w:rsid w:val="005273A3"/>
    <w:rsid w:val="00531365"/>
    <w:rsid w:val="00533BA5"/>
    <w:rsid w:val="005367AC"/>
    <w:rsid w:val="005374B4"/>
    <w:rsid w:val="0053750B"/>
    <w:rsid w:val="00542CD8"/>
    <w:rsid w:val="00543EB8"/>
    <w:rsid w:val="00544C35"/>
    <w:rsid w:val="00544F20"/>
    <w:rsid w:val="0055152F"/>
    <w:rsid w:val="005606D4"/>
    <w:rsid w:val="00561647"/>
    <w:rsid w:val="005664F1"/>
    <w:rsid w:val="0057091F"/>
    <w:rsid w:val="00570BC5"/>
    <w:rsid w:val="00571CDF"/>
    <w:rsid w:val="005875D3"/>
    <w:rsid w:val="005903BE"/>
    <w:rsid w:val="005952B4"/>
    <w:rsid w:val="005A000E"/>
    <w:rsid w:val="005A3C42"/>
    <w:rsid w:val="005B300E"/>
    <w:rsid w:val="005B46DF"/>
    <w:rsid w:val="005B6520"/>
    <w:rsid w:val="005C1763"/>
    <w:rsid w:val="005C4DA7"/>
    <w:rsid w:val="005C6178"/>
    <w:rsid w:val="005E0312"/>
    <w:rsid w:val="005E5959"/>
    <w:rsid w:val="005E71AD"/>
    <w:rsid w:val="005F2636"/>
    <w:rsid w:val="0060239D"/>
    <w:rsid w:val="006122F7"/>
    <w:rsid w:val="006171C7"/>
    <w:rsid w:val="00620884"/>
    <w:rsid w:val="00621C67"/>
    <w:rsid w:val="00626494"/>
    <w:rsid w:val="00627568"/>
    <w:rsid w:val="00630F38"/>
    <w:rsid w:val="006327B3"/>
    <w:rsid w:val="00632CD4"/>
    <w:rsid w:val="00633B9E"/>
    <w:rsid w:val="00634425"/>
    <w:rsid w:val="0063798C"/>
    <w:rsid w:val="00637C34"/>
    <w:rsid w:val="00637E67"/>
    <w:rsid w:val="006400F3"/>
    <w:rsid w:val="00645E88"/>
    <w:rsid w:val="006515EA"/>
    <w:rsid w:val="0065503B"/>
    <w:rsid w:val="006551CF"/>
    <w:rsid w:val="00657307"/>
    <w:rsid w:val="00660161"/>
    <w:rsid w:val="006709ED"/>
    <w:rsid w:val="00676962"/>
    <w:rsid w:val="0068173E"/>
    <w:rsid w:val="00686E14"/>
    <w:rsid w:val="00692EA8"/>
    <w:rsid w:val="006A0018"/>
    <w:rsid w:val="006A0ED9"/>
    <w:rsid w:val="006B28AA"/>
    <w:rsid w:val="006B66F8"/>
    <w:rsid w:val="006C62B7"/>
    <w:rsid w:val="006E5897"/>
    <w:rsid w:val="006E58BF"/>
    <w:rsid w:val="006E7A0F"/>
    <w:rsid w:val="006F2E8A"/>
    <w:rsid w:val="006F408C"/>
    <w:rsid w:val="0070238B"/>
    <w:rsid w:val="007029EF"/>
    <w:rsid w:val="00702FC3"/>
    <w:rsid w:val="00703770"/>
    <w:rsid w:val="007157EF"/>
    <w:rsid w:val="00716C1B"/>
    <w:rsid w:val="0073170E"/>
    <w:rsid w:val="007376E3"/>
    <w:rsid w:val="007424A9"/>
    <w:rsid w:val="0074787C"/>
    <w:rsid w:val="007506C6"/>
    <w:rsid w:val="00751999"/>
    <w:rsid w:val="0075669F"/>
    <w:rsid w:val="0076192D"/>
    <w:rsid w:val="007650DD"/>
    <w:rsid w:val="00767546"/>
    <w:rsid w:val="00771010"/>
    <w:rsid w:val="00774C44"/>
    <w:rsid w:val="00786248"/>
    <w:rsid w:val="007B53D8"/>
    <w:rsid w:val="007C1CDD"/>
    <w:rsid w:val="007C5272"/>
    <w:rsid w:val="007D5A39"/>
    <w:rsid w:val="007E0280"/>
    <w:rsid w:val="007E5F77"/>
    <w:rsid w:val="007E6475"/>
    <w:rsid w:val="007F4C71"/>
    <w:rsid w:val="008169DC"/>
    <w:rsid w:val="00817E33"/>
    <w:rsid w:val="00822A72"/>
    <w:rsid w:val="008237CE"/>
    <w:rsid w:val="00825E23"/>
    <w:rsid w:val="00830B15"/>
    <w:rsid w:val="00843F6B"/>
    <w:rsid w:val="008510DC"/>
    <w:rsid w:val="00853FE3"/>
    <w:rsid w:val="008560AF"/>
    <w:rsid w:val="00856362"/>
    <w:rsid w:val="00863F97"/>
    <w:rsid w:val="00870FFC"/>
    <w:rsid w:val="008804D3"/>
    <w:rsid w:val="00886D73"/>
    <w:rsid w:val="00890E6E"/>
    <w:rsid w:val="00897211"/>
    <w:rsid w:val="008A181C"/>
    <w:rsid w:val="008A264E"/>
    <w:rsid w:val="008A3870"/>
    <w:rsid w:val="008A466B"/>
    <w:rsid w:val="008C0692"/>
    <w:rsid w:val="008C4703"/>
    <w:rsid w:val="008C5993"/>
    <w:rsid w:val="008D22A8"/>
    <w:rsid w:val="008D3A42"/>
    <w:rsid w:val="008D6AD0"/>
    <w:rsid w:val="008E36D6"/>
    <w:rsid w:val="008F3A1B"/>
    <w:rsid w:val="0090304A"/>
    <w:rsid w:val="00904232"/>
    <w:rsid w:val="00905161"/>
    <w:rsid w:val="00911741"/>
    <w:rsid w:val="00916E6E"/>
    <w:rsid w:val="00931DD2"/>
    <w:rsid w:val="009329C7"/>
    <w:rsid w:val="009329FF"/>
    <w:rsid w:val="0093468C"/>
    <w:rsid w:val="0093520B"/>
    <w:rsid w:val="00936CDD"/>
    <w:rsid w:val="00942124"/>
    <w:rsid w:val="0096229D"/>
    <w:rsid w:val="009678F5"/>
    <w:rsid w:val="00970201"/>
    <w:rsid w:val="009713FA"/>
    <w:rsid w:val="00971658"/>
    <w:rsid w:val="0097204D"/>
    <w:rsid w:val="009723C4"/>
    <w:rsid w:val="009774D1"/>
    <w:rsid w:val="00980E46"/>
    <w:rsid w:val="009922CE"/>
    <w:rsid w:val="009959EA"/>
    <w:rsid w:val="009A2D70"/>
    <w:rsid w:val="009A53AC"/>
    <w:rsid w:val="009C572F"/>
    <w:rsid w:val="009C6146"/>
    <w:rsid w:val="009D3C2C"/>
    <w:rsid w:val="009E0F18"/>
    <w:rsid w:val="009E51EF"/>
    <w:rsid w:val="009E5F18"/>
    <w:rsid w:val="009F60DD"/>
    <w:rsid w:val="00A00864"/>
    <w:rsid w:val="00A04B7B"/>
    <w:rsid w:val="00A05858"/>
    <w:rsid w:val="00A073CF"/>
    <w:rsid w:val="00A12C85"/>
    <w:rsid w:val="00A13179"/>
    <w:rsid w:val="00A17C8C"/>
    <w:rsid w:val="00A21D1F"/>
    <w:rsid w:val="00A26B29"/>
    <w:rsid w:val="00A36CAB"/>
    <w:rsid w:val="00A40B7D"/>
    <w:rsid w:val="00A43257"/>
    <w:rsid w:val="00A43814"/>
    <w:rsid w:val="00A52D63"/>
    <w:rsid w:val="00A55357"/>
    <w:rsid w:val="00A55941"/>
    <w:rsid w:val="00A56D01"/>
    <w:rsid w:val="00A6509D"/>
    <w:rsid w:val="00A663BA"/>
    <w:rsid w:val="00A66C09"/>
    <w:rsid w:val="00A66EF0"/>
    <w:rsid w:val="00A70D87"/>
    <w:rsid w:val="00A77137"/>
    <w:rsid w:val="00A802A5"/>
    <w:rsid w:val="00A81A6C"/>
    <w:rsid w:val="00A84091"/>
    <w:rsid w:val="00A8501B"/>
    <w:rsid w:val="00A915ED"/>
    <w:rsid w:val="00A96928"/>
    <w:rsid w:val="00AA1214"/>
    <w:rsid w:val="00AB42D0"/>
    <w:rsid w:val="00AC0F62"/>
    <w:rsid w:val="00AC31C7"/>
    <w:rsid w:val="00AC6D7B"/>
    <w:rsid w:val="00AD0588"/>
    <w:rsid w:val="00AD0D78"/>
    <w:rsid w:val="00AD214E"/>
    <w:rsid w:val="00AE079B"/>
    <w:rsid w:val="00AE1005"/>
    <w:rsid w:val="00AE3ECD"/>
    <w:rsid w:val="00AE4CF4"/>
    <w:rsid w:val="00AE5753"/>
    <w:rsid w:val="00AE61BC"/>
    <w:rsid w:val="00AF0A21"/>
    <w:rsid w:val="00B021FA"/>
    <w:rsid w:val="00B04E64"/>
    <w:rsid w:val="00B063D3"/>
    <w:rsid w:val="00B07E94"/>
    <w:rsid w:val="00B138DE"/>
    <w:rsid w:val="00B142CC"/>
    <w:rsid w:val="00B275FD"/>
    <w:rsid w:val="00B36A03"/>
    <w:rsid w:val="00B37D58"/>
    <w:rsid w:val="00B447B0"/>
    <w:rsid w:val="00B46F6C"/>
    <w:rsid w:val="00B50165"/>
    <w:rsid w:val="00B516B0"/>
    <w:rsid w:val="00B51CA2"/>
    <w:rsid w:val="00B53B96"/>
    <w:rsid w:val="00B573B8"/>
    <w:rsid w:val="00B63CF4"/>
    <w:rsid w:val="00B67224"/>
    <w:rsid w:val="00B75A55"/>
    <w:rsid w:val="00B773D1"/>
    <w:rsid w:val="00B82E80"/>
    <w:rsid w:val="00B83349"/>
    <w:rsid w:val="00B8417B"/>
    <w:rsid w:val="00B85E64"/>
    <w:rsid w:val="00B8669E"/>
    <w:rsid w:val="00B86842"/>
    <w:rsid w:val="00B92697"/>
    <w:rsid w:val="00B932F0"/>
    <w:rsid w:val="00BA1D1A"/>
    <w:rsid w:val="00BA28BD"/>
    <w:rsid w:val="00BA7CDE"/>
    <w:rsid w:val="00BB588D"/>
    <w:rsid w:val="00BB6A12"/>
    <w:rsid w:val="00BC0A3E"/>
    <w:rsid w:val="00BC1721"/>
    <w:rsid w:val="00BC22F4"/>
    <w:rsid w:val="00BC2F19"/>
    <w:rsid w:val="00BC4A01"/>
    <w:rsid w:val="00BC4B8B"/>
    <w:rsid w:val="00BC6EAB"/>
    <w:rsid w:val="00BD1843"/>
    <w:rsid w:val="00BD2119"/>
    <w:rsid w:val="00BD5E2C"/>
    <w:rsid w:val="00BE3401"/>
    <w:rsid w:val="00BE453A"/>
    <w:rsid w:val="00BF2DB7"/>
    <w:rsid w:val="00BF5320"/>
    <w:rsid w:val="00BF5C19"/>
    <w:rsid w:val="00BF7704"/>
    <w:rsid w:val="00C00BD3"/>
    <w:rsid w:val="00C01160"/>
    <w:rsid w:val="00C02595"/>
    <w:rsid w:val="00C10362"/>
    <w:rsid w:val="00C10C65"/>
    <w:rsid w:val="00C1293B"/>
    <w:rsid w:val="00C15722"/>
    <w:rsid w:val="00C264CB"/>
    <w:rsid w:val="00C2709C"/>
    <w:rsid w:val="00C27FC8"/>
    <w:rsid w:val="00C44642"/>
    <w:rsid w:val="00C5245D"/>
    <w:rsid w:val="00C555F4"/>
    <w:rsid w:val="00C56DC2"/>
    <w:rsid w:val="00C65BEE"/>
    <w:rsid w:val="00C665F2"/>
    <w:rsid w:val="00C84183"/>
    <w:rsid w:val="00C87D85"/>
    <w:rsid w:val="00C902B6"/>
    <w:rsid w:val="00C909B8"/>
    <w:rsid w:val="00C93E90"/>
    <w:rsid w:val="00C97B48"/>
    <w:rsid w:val="00CA32B7"/>
    <w:rsid w:val="00CB28CE"/>
    <w:rsid w:val="00CC493C"/>
    <w:rsid w:val="00CD42E3"/>
    <w:rsid w:val="00CD7A48"/>
    <w:rsid w:val="00CE43A2"/>
    <w:rsid w:val="00CF09C7"/>
    <w:rsid w:val="00CF142A"/>
    <w:rsid w:val="00CF2ECC"/>
    <w:rsid w:val="00CF7BB7"/>
    <w:rsid w:val="00D02BC1"/>
    <w:rsid w:val="00D157E9"/>
    <w:rsid w:val="00D16934"/>
    <w:rsid w:val="00D217EA"/>
    <w:rsid w:val="00D4371D"/>
    <w:rsid w:val="00D44EA0"/>
    <w:rsid w:val="00D460B7"/>
    <w:rsid w:val="00D47F8E"/>
    <w:rsid w:val="00D514FA"/>
    <w:rsid w:val="00D5476E"/>
    <w:rsid w:val="00D62DA1"/>
    <w:rsid w:val="00D648E7"/>
    <w:rsid w:val="00D717EB"/>
    <w:rsid w:val="00D749BE"/>
    <w:rsid w:val="00D83C79"/>
    <w:rsid w:val="00D84483"/>
    <w:rsid w:val="00D90CDB"/>
    <w:rsid w:val="00D90D18"/>
    <w:rsid w:val="00D913CB"/>
    <w:rsid w:val="00D91F06"/>
    <w:rsid w:val="00D926D8"/>
    <w:rsid w:val="00D9507D"/>
    <w:rsid w:val="00DA1AC1"/>
    <w:rsid w:val="00DA1F5C"/>
    <w:rsid w:val="00DA5920"/>
    <w:rsid w:val="00DB0C48"/>
    <w:rsid w:val="00DB375F"/>
    <w:rsid w:val="00DB4FB5"/>
    <w:rsid w:val="00DC12AB"/>
    <w:rsid w:val="00DC32A8"/>
    <w:rsid w:val="00DC4AE5"/>
    <w:rsid w:val="00DC7DA4"/>
    <w:rsid w:val="00DD0DD1"/>
    <w:rsid w:val="00DD11CB"/>
    <w:rsid w:val="00DD44A8"/>
    <w:rsid w:val="00DD6BF3"/>
    <w:rsid w:val="00DE24DC"/>
    <w:rsid w:val="00DE39B4"/>
    <w:rsid w:val="00DF56DE"/>
    <w:rsid w:val="00E017B0"/>
    <w:rsid w:val="00E03484"/>
    <w:rsid w:val="00E103AB"/>
    <w:rsid w:val="00E217B1"/>
    <w:rsid w:val="00E21C4E"/>
    <w:rsid w:val="00E3126E"/>
    <w:rsid w:val="00E3565E"/>
    <w:rsid w:val="00E44DC6"/>
    <w:rsid w:val="00E451FC"/>
    <w:rsid w:val="00E4771C"/>
    <w:rsid w:val="00E52C62"/>
    <w:rsid w:val="00E66C28"/>
    <w:rsid w:val="00E700A6"/>
    <w:rsid w:val="00E71E5B"/>
    <w:rsid w:val="00E7346F"/>
    <w:rsid w:val="00E76951"/>
    <w:rsid w:val="00E80AF4"/>
    <w:rsid w:val="00E8106B"/>
    <w:rsid w:val="00E84397"/>
    <w:rsid w:val="00E904CF"/>
    <w:rsid w:val="00E91DF1"/>
    <w:rsid w:val="00E95FF3"/>
    <w:rsid w:val="00EA0BD4"/>
    <w:rsid w:val="00EA0FE3"/>
    <w:rsid w:val="00EA3BAE"/>
    <w:rsid w:val="00EB408F"/>
    <w:rsid w:val="00EB689A"/>
    <w:rsid w:val="00ED1657"/>
    <w:rsid w:val="00ED3AE5"/>
    <w:rsid w:val="00ED5D2F"/>
    <w:rsid w:val="00ED7BC9"/>
    <w:rsid w:val="00EE398C"/>
    <w:rsid w:val="00EE3E95"/>
    <w:rsid w:val="00EE7755"/>
    <w:rsid w:val="00EF6CCE"/>
    <w:rsid w:val="00EF7539"/>
    <w:rsid w:val="00F14988"/>
    <w:rsid w:val="00F25BF2"/>
    <w:rsid w:val="00F352E5"/>
    <w:rsid w:val="00F37E47"/>
    <w:rsid w:val="00F4165F"/>
    <w:rsid w:val="00F446F5"/>
    <w:rsid w:val="00F47FA6"/>
    <w:rsid w:val="00F5097F"/>
    <w:rsid w:val="00F523F0"/>
    <w:rsid w:val="00F56256"/>
    <w:rsid w:val="00F631DC"/>
    <w:rsid w:val="00F63205"/>
    <w:rsid w:val="00F6396F"/>
    <w:rsid w:val="00F6783A"/>
    <w:rsid w:val="00F71766"/>
    <w:rsid w:val="00F8003B"/>
    <w:rsid w:val="00F83EFA"/>
    <w:rsid w:val="00F91709"/>
    <w:rsid w:val="00F91B93"/>
    <w:rsid w:val="00F96F50"/>
    <w:rsid w:val="00FA4182"/>
    <w:rsid w:val="00FA4780"/>
    <w:rsid w:val="00FA6E07"/>
    <w:rsid w:val="00FB26A4"/>
    <w:rsid w:val="00FB4C19"/>
    <w:rsid w:val="00FB69AD"/>
    <w:rsid w:val="00FB72B8"/>
    <w:rsid w:val="00FE2A68"/>
    <w:rsid w:val="00FF301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B8E012-7CBF-43E6-AC0E-E75CB263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A96928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761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111CEA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111CEA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917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917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61647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61647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500D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zur Orientierung, zu welcher Schulform und Fachbereich bereits Best-practice-Beispiele vorliegen</vt:lpstr>
    </vt:vector>
  </TitlesOfParts>
  <Company>Land Niedersachsen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zur Orientierung, zu welcher Schulform und Fachbereich bereits Best-practice-Beispiele vorliegen</dc:title>
  <dc:subject/>
  <dc:creator>jan.velbinger</dc:creator>
  <cp:keywords/>
  <dc:description/>
  <cp:lastModifiedBy>Mechthild</cp:lastModifiedBy>
  <cp:revision>2</cp:revision>
  <cp:lastPrinted>2015-01-19T13:03:00Z</cp:lastPrinted>
  <dcterms:created xsi:type="dcterms:W3CDTF">2016-04-17T15:50:00Z</dcterms:created>
  <dcterms:modified xsi:type="dcterms:W3CDTF">2016-04-17T15:50:00Z</dcterms:modified>
</cp:coreProperties>
</file>